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031" w:rsidRPr="009143D5" w:rsidRDefault="00CD72D0">
      <w:pPr>
        <w:spacing w:line="400" w:lineRule="exact"/>
        <w:jc w:val="center"/>
        <w:rPr>
          <w:rFonts w:ascii="方正小标宋简体" w:eastAsia="方正小标宋简体" w:hAnsi="宋体"/>
          <w:sz w:val="36"/>
          <w:szCs w:val="36"/>
        </w:rPr>
      </w:pPr>
      <w:r w:rsidRPr="009143D5">
        <w:rPr>
          <w:rFonts w:ascii="方正小标宋简体" w:eastAsia="方正小标宋简体" w:hAnsi="宋体"/>
          <w:sz w:val="36"/>
          <w:szCs w:val="36"/>
        </w:rPr>
        <w:t>风温肺热病（重症肺炎）</w:t>
      </w:r>
      <w:r w:rsidRPr="009143D5">
        <w:rPr>
          <w:rFonts w:ascii="方正小标宋简体" w:eastAsia="方正小标宋简体" w:hAnsi="宋体" w:hint="eastAsia"/>
          <w:sz w:val="36"/>
          <w:szCs w:val="36"/>
        </w:rPr>
        <w:t>中医</w:t>
      </w:r>
      <w:r w:rsidRPr="009143D5">
        <w:rPr>
          <w:rFonts w:ascii="方正小标宋简体" w:eastAsia="方正小标宋简体" w:hAnsi="宋体"/>
          <w:sz w:val="36"/>
          <w:szCs w:val="36"/>
        </w:rPr>
        <w:t>诊疗方案</w:t>
      </w:r>
    </w:p>
    <w:p w:rsidR="001A7031" w:rsidRPr="009143D5" w:rsidRDefault="00CD72D0">
      <w:pPr>
        <w:spacing w:line="400" w:lineRule="exact"/>
        <w:jc w:val="center"/>
        <w:rPr>
          <w:rFonts w:ascii="方正小标宋简体" w:eastAsia="方正小标宋简体" w:hAnsi="宋体"/>
          <w:sz w:val="36"/>
          <w:szCs w:val="36"/>
        </w:rPr>
      </w:pPr>
      <w:r w:rsidRPr="009143D5">
        <w:rPr>
          <w:rFonts w:ascii="方正小标宋简体" w:eastAsia="方正小标宋简体" w:hAnsi="宋体" w:hint="eastAsia"/>
          <w:sz w:val="36"/>
          <w:szCs w:val="36"/>
        </w:rPr>
        <w:t>（</w:t>
      </w:r>
      <w:r w:rsidRPr="009143D5">
        <w:rPr>
          <w:rFonts w:ascii="方正小标宋简体" w:eastAsia="方正小标宋简体" w:hAnsi="宋体" w:hint="eastAsia"/>
          <w:sz w:val="36"/>
          <w:szCs w:val="36"/>
        </w:rPr>
        <w:t>2018</w:t>
      </w:r>
      <w:r w:rsidRPr="009143D5">
        <w:rPr>
          <w:rFonts w:ascii="方正小标宋简体" w:eastAsia="方正小标宋简体" w:hAnsi="宋体" w:hint="eastAsia"/>
          <w:sz w:val="36"/>
          <w:szCs w:val="36"/>
        </w:rPr>
        <w:t>年版</w:t>
      </w:r>
      <w:r w:rsidRPr="009143D5">
        <w:rPr>
          <w:rFonts w:ascii="方正小标宋简体" w:eastAsia="方正小标宋简体" w:hAnsi="宋体" w:hint="eastAsia"/>
          <w:sz w:val="36"/>
          <w:szCs w:val="36"/>
        </w:rPr>
        <w:t>）</w:t>
      </w:r>
    </w:p>
    <w:p w:rsidR="009143D5" w:rsidRPr="009143D5" w:rsidRDefault="009143D5" w:rsidP="009143D5">
      <w:pPr>
        <w:pStyle w:val="a6"/>
        <w:snapToGrid w:val="0"/>
        <w:spacing w:line="400" w:lineRule="exact"/>
        <w:ind w:firstLineChars="50" w:firstLine="181"/>
        <w:rPr>
          <w:rFonts w:ascii="黑体" w:eastAsia="黑体" w:hAnsi="黑体" w:hint="eastAsia"/>
          <w:b/>
          <w:sz w:val="36"/>
          <w:szCs w:val="36"/>
        </w:rPr>
      </w:pPr>
    </w:p>
    <w:p w:rsidR="001A7031" w:rsidRPr="009143D5" w:rsidRDefault="00CD72D0" w:rsidP="009143D5">
      <w:pPr>
        <w:pStyle w:val="a6"/>
        <w:snapToGrid w:val="0"/>
        <w:spacing w:line="400" w:lineRule="exact"/>
        <w:ind w:firstLine="480"/>
        <w:rPr>
          <w:rFonts w:ascii="黑体" w:eastAsia="黑体" w:hAnsi="黑体"/>
          <w:sz w:val="24"/>
          <w:szCs w:val="24"/>
        </w:rPr>
      </w:pPr>
      <w:r w:rsidRPr="009143D5">
        <w:rPr>
          <w:rFonts w:ascii="黑体" w:eastAsia="黑体" w:hAnsi="黑体"/>
          <w:sz w:val="24"/>
          <w:szCs w:val="24"/>
        </w:rPr>
        <w:t>一、诊断</w:t>
      </w:r>
    </w:p>
    <w:p w:rsidR="001A7031" w:rsidRPr="009143D5" w:rsidRDefault="00CD72D0" w:rsidP="009143D5">
      <w:pPr>
        <w:snapToGrid w:val="0"/>
        <w:spacing w:line="400" w:lineRule="exact"/>
        <w:ind w:firstLineChars="200" w:firstLine="480"/>
        <w:rPr>
          <w:rFonts w:ascii="宋体" w:hAnsi="宋体"/>
          <w:sz w:val="24"/>
        </w:rPr>
      </w:pPr>
      <w:r w:rsidRPr="009143D5">
        <w:rPr>
          <w:rFonts w:ascii="宋体" w:hAnsi="宋体"/>
          <w:sz w:val="24"/>
        </w:rPr>
        <w:t>（一）疾病诊断</w:t>
      </w:r>
    </w:p>
    <w:p w:rsidR="001A7031" w:rsidRPr="009143D5" w:rsidRDefault="00CD72D0" w:rsidP="009143D5">
      <w:pPr>
        <w:snapToGrid w:val="0"/>
        <w:spacing w:line="400" w:lineRule="exact"/>
        <w:ind w:firstLineChars="200" w:firstLine="480"/>
        <w:rPr>
          <w:rFonts w:ascii="宋体" w:hAnsi="宋体"/>
          <w:sz w:val="24"/>
        </w:rPr>
      </w:pPr>
      <w:r w:rsidRPr="009143D5">
        <w:rPr>
          <w:rFonts w:ascii="宋体" w:hAnsi="宋体"/>
          <w:sz w:val="24"/>
        </w:rPr>
        <w:t>1.</w:t>
      </w:r>
      <w:r w:rsidRPr="009143D5">
        <w:rPr>
          <w:rFonts w:ascii="宋体" w:hAnsi="宋体"/>
          <w:sz w:val="24"/>
        </w:rPr>
        <w:t>中医诊断标准</w:t>
      </w:r>
    </w:p>
    <w:p w:rsidR="001A7031" w:rsidRPr="009143D5" w:rsidRDefault="00CD72D0" w:rsidP="009143D5">
      <w:pPr>
        <w:snapToGrid w:val="0"/>
        <w:spacing w:line="400" w:lineRule="exact"/>
        <w:ind w:firstLineChars="200" w:firstLine="480"/>
        <w:rPr>
          <w:rFonts w:ascii="宋体" w:hAnsi="宋体"/>
          <w:sz w:val="24"/>
        </w:rPr>
      </w:pPr>
      <w:r w:rsidRPr="009143D5">
        <w:rPr>
          <w:rFonts w:ascii="宋体" w:hAnsi="宋体"/>
          <w:sz w:val="24"/>
        </w:rPr>
        <w:t>参照《社区获得性肺炎中医诊疗指南</w:t>
      </w:r>
      <w:r w:rsidRPr="009143D5">
        <w:rPr>
          <w:rFonts w:ascii="宋体" w:hAnsi="宋体"/>
          <w:sz w:val="24"/>
        </w:rPr>
        <w:t>(2011</w:t>
      </w:r>
      <w:r w:rsidRPr="009143D5">
        <w:rPr>
          <w:rFonts w:ascii="宋体" w:hAnsi="宋体"/>
          <w:sz w:val="24"/>
        </w:rPr>
        <w:t>版</w:t>
      </w:r>
      <w:r w:rsidRPr="009143D5">
        <w:rPr>
          <w:rFonts w:ascii="宋体" w:hAnsi="宋体"/>
          <w:sz w:val="24"/>
        </w:rPr>
        <w:t>)</w:t>
      </w:r>
      <w:r w:rsidRPr="009143D5">
        <w:rPr>
          <w:rFonts w:ascii="宋体" w:hAnsi="宋体"/>
          <w:sz w:val="24"/>
        </w:rPr>
        <w:t>》</w:t>
      </w:r>
      <w:r w:rsidRPr="009143D5">
        <w:rPr>
          <w:rFonts w:ascii="宋体" w:hAnsi="宋体" w:hint="eastAsia"/>
          <w:sz w:val="24"/>
        </w:rPr>
        <w:t>《中医病证诊断疗效标准》（</w:t>
      </w:r>
      <w:r w:rsidRPr="009143D5">
        <w:rPr>
          <w:rFonts w:ascii="宋体" w:hAnsi="宋体"/>
          <w:sz w:val="24"/>
        </w:rPr>
        <w:t>ZY/T001.1-94</w:t>
      </w:r>
      <w:r w:rsidRPr="009143D5">
        <w:rPr>
          <w:rFonts w:ascii="宋体" w:hAnsi="宋体" w:hint="eastAsia"/>
          <w:sz w:val="24"/>
        </w:rPr>
        <w:t>）、《中医内科常见病临床诊疗指南》（</w:t>
      </w:r>
      <w:r w:rsidRPr="009143D5">
        <w:rPr>
          <w:rFonts w:ascii="宋体" w:hAnsi="宋体" w:hint="eastAsia"/>
          <w:sz w:val="24"/>
        </w:rPr>
        <w:t>ZYYXH/T72-2008</w:t>
      </w:r>
      <w:r w:rsidRPr="009143D5">
        <w:rPr>
          <w:rFonts w:ascii="宋体" w:hAnsi="宋体" w:hint="eastAsia"/>
          <w:sz w:val="24"/>
        </w:rPr>
        <w:t>）</w:t>
      </w:r>
      <w:r w:rsidRPr="009143D5">
        <w:rPr>
          <w:rFonts w:ascii="宋体" w:hAnsi="宋体"/>
          <w:sz w:val="24"/>
        </w:rPr>
        <w:t>。</w:t>
      </w:r>
    </w:p>
    <w:p w:rsidR="001A7031" w:rsidRPr="009143D5" w:rsidRDefault="00CD72D0" w:rsidP="009143D5">
      <w:pPr>
        <w:snapToGrid w:val="0"/>
        <w:spacing w:line="400" w:lineRule="exact"/>
        <w:ind w:firstLineChars="200" w:firstLine="480"/>
        <w:rPr>
          <w:rFonts w:ascii="宋体" w:hAnsi="宋体"/>
          <w:sz w:val="24"/>
        </w:rPr>
      </w:pPr>
      <w:r w:rsidRPr="009143D5">
        <w:rPr>
          <w:rFonts w:ascii="宋体" w:hAnsi="宋体"/>
          <w:sz w:val="24"/>
        </w:rPr>
        <w:t>（</w:t>
      </w:r>
      <w:r w:rsidRPr="009143D5">
        <w:rPr>
          <w:rFonts w:ascii="宋体" w:hAnsi="宋体"/>
          <w:sz w:val="24"/>
        </w:rPr>
        <w:t>1</w:t>
      </w:r>
      <w:r w:rsidRPr="009143D5">
        <w:rPr>
          <w:rFonts w:ascii="宋体" w:hAnsi="宋体"/>
          <w:sz w:val="24"/>
        </w:rPr>
        <w:t>）病史及发病特点：起病急，传变快，病程短，四季发病，以冬春多见。</w:t>
      </w:r>
    </w:p>
    <w:p w:rsidR="001A7031" w:rsidRPr="009143D5" w:rsidRDefault="00CD72D0" w:rsidP="009143D5">
      <w:pPr>
        <w:snapToGrid w:val="0"/>
        <w:spacing w:line="400" w:lineRule="exact"/>
        <w:ind w:firstLineChars="200" w:firstLine="480"/>
        <w:rPr>
          <w:rFonts w:ascii="宋体" w:hAnsi="宋体"/>
          <w:sz w:val="24"/>
        </w:rPr>
      </w:pPr>
      <w:r w:rsidRPr="009143D5">
        <w:rPr>
          <w:rFonts w:ascii="宋体" w:hAnsi="宋体"/>
          <w:sz w:val="24"/>
        </w:rPr>
        <w:t>（</w:t>
      </w:r>
      <w:r w:rsidRPr="009143D5">
        <w:rPr>
          <w:rFonts w:ascii="宋体" w:hAnsi="宋体"/>
          <w:sz w:val="24"/>
        </w:rPr>
        <w:t>2</w:t>
      </w:r>
      <w:r w:rsidRPr="009143D5">
        <w:rPr>
          <w:rFonts w:ascii="宋体" w:hAnsi="宋体"/>
          <w:sz w:val="24"/>
        </w:rPr>
        <w:t>）临床表现：发病初起，发热重恶寒轻、咳嗽、咳痰不爽、头痛、舌边尖红、苔薄黄或黄白相兼、脉浮数，或高热烦渴、咳喘胸痛、咯痰色黄或带血丝</w:t>
      </w:r>
      <w:r w:rsidRPr="009143D5">
        <w:rPr>
          <w:rFonts w:ascii="宋体" w:hAnsi="宋体" w:hint="eastAsia"/>
          <w:sz w:val="24"/>
        </w:rPr>
        <w:t>，病情严重者可出现</w:t>
      </w:r>
      <w:r w:rsidRPr="009143D5">
        <w:rPr>
          <w:rFonts w:ascii="宋体" w:hAnsi="宋体"/>
          <w:sz w:val="24"/>
        </w:rPr>
        <w:t>神昏谵语</w:t>
      </w:r>
      <w:r w:rsidRPr="009143D5">
        <w:rPr>
          <w:rFonts w:ascii="宋体" w:hAnsi="宋体" w:hint="eastAsia"/>
          <w:sz w:val="24"/>
        </w:rPr>
        <w:t>，</w:t>
      </w:r>
      <w:r w:rsidRPr="009143D5">
        <w:rPr>
          <w:rFonts w:ascii="宋体" w:hAnsi="宋体"/>
          <w:sz w:val="24"/>
        </w:rPr>
        <w:t>舌红苔黄或腻、脉滑数。</w:t>
      </w:r>
    </w:p>
    <w:p w:rsidR="001A7031" w:rsidRPr="009143D5" w:rsidRDefault="00CD72D0" w:rsidP="009143D5">
      <w:pPr>
        <w:snapToGrid w:val="0"/>
        <w:spacing w:line="400" w:lineRule="exact"/>
        <w:ind w:firstLineChars="200" w:firstLine="480"/>
        <w:rPr>
          <w:rFonts w:ascii="宋体" w:hAnsi="宋体"/>
          <w:sz w:val="24"/>
        </w:rPr>
      </w:pPr>
      <w:r w:rsidRPr="009143D5">
        <w:rPr>
          <w:rFonts w:ascii="宋体" w:hAnsi="宋体"/>
          <w:sz w:val="24"/>
        </w:rPr>
        <w:t>2.</w:t>
      </w:r>
      <w:r w:rsidRPr="009143D5">
        <w:rPr>
          <w:rFonts w:ascii="宋体" w:hAnsi="宋体"/>
          <w:sz w:val="24"/>
        </w:rPr>
        <w:t>西医诊断标准</w:t>
      </w:r>
    </w:p>
    <w:p w:rsidR="001A7031" w:rsidRPr="009143D5" w:rsidRDefault="00CD72D0" w:rsidP="009143D5">
      <w:pPr>
        <w:snapToGrid w:val="0"/>
        <w:spacing w:line="400" w:lineRule="exact"/>
        <w:ind w:firstLineChars="200" w:firstLine="480"/>
        <w:rPr>
          <w:rFonts w:ascii="宋体" w:hAnsi="宋体"/>
          <w:sz w:val="24"/>
        </w:rPr>
      </w:pPr>
      <w:r w:rsidRPr="009143D5">
        <w:rPr>
          <w:rFonts w:ascii="宋体" w:hAnsi="宋体"/>
          <w:sz w:val="24"/>
        </w:rPr>
        <w:t>参照《</w:t>
      </w:r>
      <w:r w:rsidRPr="009143D5">
        <w:rPr>
          <w:rFonts w:ascii="宋体" w:hAnsi="宋体" w:hint="eastAsia"/>
          <w:sz w:val="24"/>
        </w:rPr>
        <w:t>中国成人</w:t>
      </w:r>
      <w:r w:rsidRPr="009143D5">
        <w:rPr>
          <w:rFonts w:ascii="宋体" w:hAnsi="宋体"/>
          <w:sz w:val="24"/>
        </w:rPr>
        <w:t>社区获得性肺炎诊断和治疗指南</w:t>
      </w:r>
      <w:r w:rsidRPr="009143D5">
        <w:rPr>
          <w:rFonts w:ascii="宋体" w:hAnsi="宋体"/>
          <w:sz w:val="24"/>
        </w:rPr>
        <w:t>(2016</w:t>
      </w:r>
      <w:r w:rsidRPr="009143D5">
        <w:rPr>
          <w:rFonts w:ascii="宋体" w:hAnsi="宋体"/>
          <w:sz w:val="24"/>
        </w:rPr>
        <w:t>年版</w:t>
      </w:r>
      <w:r w:rsidRPr="009143D5">
        <w:rPr>
          <w:rFonts w:ascii="宋体" w:hAnsi="宋体"/>
          <w:sz w:val="24"/>
        </w:rPr>
        <w:t>)</w:t>
      </w:r>
      <w:r w:rsidRPr="009143D5">
        <w:rPr>
          <w:rFonts w:ascii="宋体" w:hAnsi="宋体"/>
          <w:sz w:val="24"/>
        </w:rPr>
        <w:t>》</w:t>
      </w:r>
      <w:r w:rsidRPr="009143D5">
        <w:rPr>
          <w:rFonts w:ascii="宋体" w:hAnsi="宋体" w:hint="eastAsia"/>
          <w:sz w:val="24"/>
        </w:rPr>
        <w:t>，</w:t>
      </w:r>
      <w:r w:rsidRPr="009143D5">
        <w:rPr>
          <w:rFonts w:ascii="宋体" w:hAnsi="宋体"/>
          <w:sz w:val="24"/>
        </w:rPr>
        <w:t>符合下列</w:t>
      </w:r>
      <w:r w:rsidRPr="009143D5">
        <w:rPr>
          <w:rFonts w:ascii="宋体" w:hAnsi="宋体"/>
          <w:sz w:val="24"/>
        </w:rPr>
        <w:t>1</w:t>
      </w:r>
      <w:r w:rsidRPr="009143D5">
        <w:rPr>
          <w:rFonts w:ascii="宋体" w:hAnsi="宋体"/>
          <w:sz w:val="24"/>
        </w:rPr>
        <w:t>项主要标准或</w:t>
      </w:r>
      <w:r w:rsidRPr="009143D5">
        <w:rPr>
          <w:rFonts w:ascii="宋体" w:hAnsi="宋体"/>
          <w:sz w:val="24"/>
        </w:rPr>
        <w:t>≥3</w:t>
      </w:r>
      <w:r w:rsidRPr="009143D5">
        <w:rPr>
          <w:rFonts w:ascii="宋体" w:hAnsi="宋体"/>
          <w:sz w:val="24"/>
        </w:rPr>
        <w:t>项次要标准者可诊断为重症肺炎。</w:t>
      </w:r>
    </w:p>
    <w:p w:rsidR="001A7031" w:rsidRPr="009143D5" w:rsidRDefault="00CD72D0" w:rsidP="009143D5">
      <w:pPr>
        <w:snapToGrid w:val="0"/>
        <w:spacing w:line="400" w:lineRule="exact"/>
        <w:ind w:firstLineChars="200" w:firstLine="480"/>
        <w:rPr>
          <w:rFonts w:ascii="宋体" w:hAnsi="宋体"/>
          <w:sz w:val="24"/>
        </w:rPr>
      </w:pPr>
      <w:r w:rsidRPr="009143D5">
        <w:rPr>
          <w:rFonts w:ascii="宋体" w:hAnsi="宋体"/>
          <w:sz w:val="24"/>
        </w:rPr>
        <w:t>主要标准：</w:t>
      </w:r>
      <w:r w:rsidRPr="009143D5">
        <w:rPr>
          <w:rFonts w:ascii="宋体" w:hAnsi="宋体" w:hint="eastAsia"/>
          <w:sz w:val="24"/>
        </w:rPr>
        <w:t>（</w:t>
      </w:r>
      <w:r w:rsidRPr="009143D5">
        <w:rPr>
          <w:rFonts w:ascii="宋体" w:hAnsi="宋体" w:hint="eastAsia"/>
          <w:sz w:val="24"/>
        </w:rPr>
        <w:t>1</w:t>
      </w:r>
      <w:r w:rsidRPr="009143D5">
        <w:rPr>
          <w:rFonts w:ascii="宋体" w:hAnsi="宋体" w:hint="eastAsia"/>
          <w:sz w:val="24"/>
        </w:rPr>
        <w:t>）</w:t>
      </w:r>
      <w:r w:rsidRPr="009143D5">
        <w:rPr>
          <w:rFonts w:ascii="宋体" w:hAnsi="宋体"/>
          <w:sz w:val="24"/>
        </w:rPr>
        <w:t>需要气管插管行机械通气治疗；</w:t>
      </w:r>
      <w:r w:rsidRPr="009143D5">
        <w:rPr>
          <w:rFonts w:ascii="宋体" w:hAnsi="宋体" w:hint="eastAsia"/>
          <w:sz w:val="24"/>
        </w:rPr>
        <w:t>（</w:t>
      </w:r>
      <w:r w:rsidRPr="009143D5">
        <w:rPr>
          <w:rFonts w:ascii="宋体" w:hAnsi="宋体" w:hint="eastAsia"/>
          <w:sz w:val="24"/>
        </w:rPr>
        <w:t>2)</w:t>
      </w:r>
      <w:r w:rsidRPr="009143D5">
        <w:rPr>
          <w:rFonts w:ascii="宋体" w:hAnsi="宋体"/>
          <w:sz w:val="24"/>
        </w:rPr>
        <w:t>脓毒症休克经积极液体复苏后仍需要血管活性药物治疗。次要标准：</w:t>
      </w:r>
      <w:r w:rsidRPr="009143D5">
        <w:rPr>
          <w:rFonts w:ascii="宋体" w:hAnsi="宋体" w:hint="eastAsia"/>
          <w:sz w:val="24"/>
        </w:rPr>
        <w:t>(1)</w:t>
      </w:r>
      <w:r w:rsidRPr="009143D5">
        <w:rPr>
          <w:rFonts w:ascii="宋体" w:hAnsi="宋体"/>
          <w:sz w:val="24"/>
        </w:rPr>
        <w:t>呼吸频率</w:t>
      </w:r>
      <w:r w:rsidRPr="009143D5">
        <w:rPr>
          <w:rFonts w:ascii="宋体" w:hAnsi="宋体"/>
          <w:sz w:val="24"/>
        </w:rPr>
        <w:t>≥30</w:t>
      </w:r>
      <w:r w:rsidRPr="009143D5">
        <w:rPr>
          <w:rFonts w:ascii="宋体" w:hAnsi="宋体"/>
          <w:sz w:val="24"/>
        </w:rPr>
        <w:t>次</w:t>
      </w:r>
      <w:r w:rsidRPr="009143D5">
        <w:rPr>
          <w:rFonts w:ascii="宋体" w:hAnsi="宋体"/>
          <w:sz w:val="24"/>
        </w:rPr>
        <w:t>/min</w:t>
      </w:r>
      <w:r w:rsidRPr="009143D5">
        <w:rPr>
          <w:rFonts w:ascii="宋体" w:hAnsi="宋体"/>
          <w:sz w:val="24"/>
        </w:rPr>
        <w:t>；</w:t>
      </w:r>
      <w:r w:rsidRPr="009143D5">
        <w:rPr>
          <w:rFonts w:ascii="宋体" w:hAnsi="宋体" w:hint="eastAsia"/>
          <w:sz w:val="24"/>
        </w:rPr>
        <w:t>(2)</w:t>
      </w:r>
      <w:r w:rsidRPr="009143D5">
        <w:rPr>
          <w:rFonts w:ascii="宋体" w:hAnsi="宋体"/>
          <w:sz w:val="24"/>
        </w:rPr>
        <w:t>氧合指数</w:t>
      </w:r>
      <w:r w:rsidRPr="009143D5">
        <w:rPr>
          <w:rFonts w:ascii="宋体" w:hAnsi="宋体"/>
          <w:sz w:val="24"/>
        </w:rPr>
        <w:t>≤250mmHg</w:t>
      </w:r>
      <w:r w:rsidRPr="009143D5">
        <w:rPr>
          <w:rFonts w:ascii="宋体" w:hAnsi="宋体"/>
          <w:sz w:val="24"/>
        </w:rPr>
        <w:t>（</w:t>
      </w:r>
      <w:r w:rsidRPr="009143D5">
        <w:rPr>
          <w:rFonts w:ascii="宋体" w:hAnsi="宋体"/>
          <w:sz w:val="24"/>
        </w:rPr>
        <w:t>1mmHg=0.133kPa</w:t>
      </w:r>
      <w:r w:rsidRPr="009143D5">
        <w:rPr>
          <w:rFonts w:ascii="宋体" w:hAnsi="宋体"/>
          <w:sz w:val="24"/>
        </w:rPr>
        <w:t>）；</w:t>
      </w:r>
      <w:r w:rsidRPr="009143D5">
        <w:rPr>
          <w:rFonts w:ascii="宋体" w:hAnsi="宋体" w:hint="eastAsia"/>
          <w:sz w:val="24"/>
        </w:rPr>
        <w:t>(3)</w:t>
      </w:r>
      <w:r w:rsidRPr="009143D5">
        <w:rPr>
          <w:rFonts w:ascii="宋体" w:hAnsi="宋体"/>
          <w:sz w:val="24"/>
        </w:rPr>
        <w:t>多肺叶浸润；</w:t>
      </w:r>
      <w:r w:rsidRPr="009143D5">
        <w:rPr>
          <w:rFonts w:ascii="宋体" w:hAnsi="宋体" w:hint="eastAsia"/>
          <w:sz w:val="24"/>
        </w:rPr>
        <w:t>(4)</w:t>
      </w:r>
      <w:r w:rsidRPr="009143D5">
        <w:rPr>
          <w:rFonts w:ascii="宋体" w:hAnsi="宋体"/>
          <w:sz w:val="24"/>
        </w:rPr>
        <w:t>意识障碍和（或）定向障碍；</w:t>
      </w:r>
      <w:r w:rsidRPr="009143D5">
        <w:rPr>
          <w:rFonts w:ascii="宋体" w:hAnsi="宋体" w:hint="eastAsia"/>
          <w:sz w:val="24"/>
        </w:rPr>
        <w:t>(5)</w:t>
      </w:r>
      <w:r w:rsidRPr="009143D5">
        <w:rPr>
          <w:rFonts w:ascii="宋体" w:hAnsi="宋体"/>
          <w:sz w:val="24"/>
        </w:rPr>
        <w:t>血尿素氮</w:t>
      </w:r>
      <w:r w:rsidRPr="009143D5">
        <w:rPr>
          <w:rFonts w:ascii="宋体" w:hAnsi="宋体"/>
          <w:sz w:val="24"/>
        </w:rPr>
        <w:t>≥7.14mmol/L</w:t>
      </w:r>
      <w:r w:rsidRPr="009143D5">
        <w:rPr>
          <w:rFonts w:ascii="宋体" w:hAnsi="宋体"/>
          <w:sz w:val="24"/>
        </w:rPr>
        <w:t>；</w:t>
      </w:r>
      <w:r w:rsidRPr="009143D5">
        <w:rPr>
          <w:rFonts w:ascii="宋体" w:hAnsi="宋体" w:hint="eastAsia"/>
          <w:sz w:val="24"/>
        </w:rPr>
        <w:t>(6)</w:t>
      </w:r>
      <w:r w:rsidRPr="009143D5">
        <w:rPr>
          <w:rFonts w:ascii="宋体" w:hAnsi="宋体"/>
          <w:sz w:val="24"/>
        </w:rPr>
        <w:t>收缩压</w:t>
      </w:r>
      <w:r w:rsidRPr="009143D5">
        <w:rPr>
          <w:rFonts w:ascii="宋体" w:hAnsi="宋体"/>
          <w:sz w:val="24"/>
        </w:rPr>
        <w:t>&lt;90mmHg</w:t>
      </w:r>
      <w:r w:rsidRPr="009143D5">
        <w:rPr>
          <w:rFonts w:ascii="宋体" w:hAnsi="宋体"/>
          <w:sz w:val="24"/>
        </w:rPr>
        <w:t>需要积极的液体复苏。</w:t>
      </w:r>
    </w:p>
    <w:p w:rsidR="001A7031" w:rsidRPr="009143D5" w:rsidRDefault="00CD72D0" w:rsidP="009143D5">
      <w:pPr>
        <w:snapToGrid w:val="0"/>
        <w:spacing w:line="400" w:lineRule="exact"/>
        <w:ind w:firstLineChars="200" w:firstLine="480"/>
        <w:rPr>
          <w:rFonts w:ascii="宋体" w:hAnsi="宋体"/>
          <w:sz w:val="24"/>
        </w:rPr>
      </w:pPr>
      <w:r w:rsidRPr="009143D5">
        <w:rPr>
          <w:rFonts w:ascii="宋体" w:hAnsi="宋体"/>
          <w:sz w:val="24"/>
        </w:rPr>
        <w:t>（二）证候诊断</w:t>
      </w:r>
    </w:p>
    <w:p w:rsidR="001A7031" w:rsidRPr="009143D5" w:rsidRDefault="00CD72D0" w:rsidP="009143D5">
      <w:pPr>
        <w:snapToGrid w:val="0"/>
        <w:spacing w:line="400" w:lineRule="exact"/>
        <w:ind w:firstLineChars="200" w:firstLine="480"/>
        <w:rPr>
          <w:rFonts w:ascii="宋体" w:hAnsi="宋体"/>
          <w:sz w:val="24"/>
        </w:rPr>
      </w:pPr>
      <w:r w:rsidRPr="009143D5">
        <w:rPr>
          <w:rFonts w:ascii="宋体" w:hAnsi="宋体"/>
          <w:sz w:val="24"/>
        </w:rPr>
        <w:t>参照《社区获得性肺炎中医证候诊断标准（</w:t>
      </w:r>
      <w:r w:rsidRPr="009143D5">
        <w:rPr>
          <w:rFonts w:ascii="宋体" w:hAnsi="宋体"/>
          <w:sz w:val="24"/>
        </w:rPr>
        <w:t>2011</w:t>
      </w:r>
      <w:r w:rsidRPr="009143D5">
        <w:rPr>
          <w:rFonts w:ascii="宋体" w:hAnsi="宋体"/>
          <w:sz w:val="24"/>
        </w:rPr>
        <w:t>版）》</w:t>
      </w:r>
      <w:r w:rsidRPr="009143D5">
        <w:rPr>
          <w:rFonts w:ascii="宋体" w:hAnsi="宋体" w:hint="eastAsia"/>
          <w:sz w:val="24"/>
        </w:rPr>
        <w:t>《中医病证诊断疗效标准》（</w:t>
      </w:r>
      <w:r w:rsidRPr="009143D5">
        <w:rPr>
          <w:rFonts w:ascii="宋体" w:hAnsi="宋体"/>
          <w:sz w:val="24"/>
        </w:rPr>
        <w:t>ZY/T001.1-94</w:t>
      </w:r>
      <w:r w:rsidRPr="009143D5">
        <w:rPr>
          <w:rFonts w:ascii="宋体" w:hAnsi="宋体" w:hint="eastAsia"/>
          <w:sz w:val="24"/>
        </w:rPr>
        <w:t>）、《中医内科常见病临床诊疗指南》（</w:t>
      </w:r>
      <w:r w:rsidRPr="009143D5">
        <w:rPr>
          <w:rFonts w:ascii="宋体" w:hAnsi="宋体" w:hint="eastAsia"/>
          <w:sz w:val="24"/>
        </w:rPr>
        <w:t>ZYYXH/T72-2008</w:t>
      </w:r>
      <w:r w:rsidRPr="009143D5">
        <w:rPr>
          <w:rFonts w:ascii="宋体" w:hAnsi="宋体" w:hint="eastAsia"/>
          <w:sz w:val="24"/>
        </w:rPr>
        <w:t>）。</w:t>
      </w:r>
    </w:p>
    <w:p w:rsidR="001A7031" w:rsidRPr="009143D5" w:rsidRDefault="00CD72D0" w:rsidP="009143D5">
      <w:pPr>
        <w:snapToGrid w:val="0"/>
        <w:spacing w:line="400" w:lineRule="exact"/>
        <w:ind w:firstLineChars="200" w:firstLine="480"/>
        <w:rPr>
          <w:rFonts w:ascii="宋体" w:hAnsi="宋体"/>
          <w:sz w:val="24"/>
        </w:rPr>
      </w:pPr>
      <w:r w:rsidRPr="009143D5">
        <w:rPr>
          <w:rFonts w:ascii="宋体" w:hAnsi="宋体"/>
          <w:sz w:val="24"/>
        </w:rPr>
        <w:t>1.</w:t>
      </w:r>
      <w:r w:rsidRPr="009143D5">
        <w:rPr>
          <w:rFonts w:ascii="宋体" w:hAnsi="宋体"/>
          <w:sz w:val="24"/>
        </w:rPr>
        <w:t>痰热壅肺证：主症：咳嗽，痰多，痰黄，痰白干</w:t>
      </w:r>
      <w:r w:rsidRPr="009143D5">
        <w:rPr>
          <w:rFonts w:ascii="宋体" w:hAnsi="宋体" w:hint="eastAsia"/>
          <w:sz w:val="24"/>
        </w:rPr>
        <w:t>黏</w:t>
      </w:r>
      <w:r w:rsidRPr="009143D5">
        <w:rPr>
          <w:rFonts w:ascii="宋体" w:hAnsi="宋体"/>
          <w:sz w:val="24"/>
        </w:rPr>
        <w:t>，胸痛，舌质红，舌苔黄、腻，脉滑、数。次症：发热，口渴，面红，尿黄，大便干结，腹胀。</w:t>
      </w:r>
    </w:p>
    <w:p w:rsidR="001A7031" w:rsidRPr="009143D5" w:rsidRDefault="00CD72D0" w:rsidP="009143D5">
      <w:pPr>
        <w:snapToGrid w:val="0"/>
        <w:spacing w:line="400" w:lineRule="exact"/>
        <w:ind w:firstLineChars="200" w:firstLine="480"/>
        <w:rPr>
          <w:rFonts w:ascii="宋体" w:hAnsi="宋体"/>
          <w:sz w:val="24"/>
        </w:rPr>
      </w:pPr>
      <w:r w:rsidRPr="009143D5">
        <w:rPr>
          <w:rFonts w:ascii="宋体" w:hAnsi="宋体"/>
          <w:sz w:val="24"/>
        </w:rPr>
        <w:t>诊断：</w:t>
      </w:r>
      <w:r w:rsidRPr="009143D5">
        <w:rPr>
          <w:rFonts w:ascii="宋体" w:hAnsi="宋体"/>
          <w:sz w:val="24"/>
        </w:rPr>
        <w:t>①</w:t>
      </w:r>
      <w:r w:rsidRPr="009143D5">
        <w:rPr>
          <w:rFonts w:ascii="宋体" w:hAnsi="宋体"/>
          <w:sz w:val="24"/>
        </w:rPr>
        <w:t>咳嗽甚则胸痛；</w:t>
      </w:r>
      <w:r w:rsidRPr="009143D5">
        <w:rPr>
          <w:rFonts w:ascii="宋体" w:hAnsi="宋体"/>
          <w:sz w:val="24"/>
        </w:rPr>
        <w:t>②</w:t>
      </w:r>
      <w:r w:rsidRPr="009143D5">
        <w:rPr>
          <w:rFonts w:ascii="宋体" w:hAnsi="宋体"/>
          <w:sz w:val="24"/>
        </w:rPr>
        <w:t>痰黄或白干</w:t>
      </w:r>
      <w:r w:rsidRPr="009143D5">
        <w:rPr>
          <w:rFonts w:ascii="宋体" w:hAnsi="宋体" w:hint="eastAsia"/>
          <w:sz w:val="24"/>
        </w:rPr>
        <w:t>黏</w:t>
      </w:r>
      <w:r w:rsidRPr="009143D5">
        <w:rPr>
          <w:rFonts w:ascii="宋体" w:hAnsi="宋体"/>
          <w:sz w:val="24"/>
        </w:rPr>
        <w:t>；</w:t>
      </w:r>
      <w:r w:rsidRPr="009143D5">
        <w:rPr>
          <w:rFonts w:ascii="宋体" w:hAnsi="宋体"/>
          <w:sz w:val="24"/>
        </w:rPr>
        <w:t>③</w:t>
      </w:r>
      <w:r w:rsidRPr="009143D5">
        <w:rPr>
          <w:rFonts w:ascii="宋体" w:hAnsi="宋体"/>
          <w:sz w:val="24"/>
        </w:rPr>
        <w:t>发热，口渴；</w:t>
      </w:r>
      <w:r w:rsidRPr="009143D5">
        <w:rPr>
          <w:rFonts w:ascii="宋体" w:hAnsi="宋体"/>
          <w:sz w:val="24"/>
        </w:rPr>
        <w:t>④</w:t>
      </w:r>
      <w:r w:rsidRPr="009143D5">
        <w:rPr>
          <w:rFonts w:ascii="宋体" w:hAnsi="宋体"/>
          <w:sz w:val="24"/>
        </w:rPr>
        <w:t>大便干结或腹胀；</w:t>
      </w:r>
      <w:r w:rsidRPr="009143D5">
        <w:rPr>
          <w:rFonts w:ascii="宋体" w:hAnsi="宋体"/>
          <w:sz w:val="24"/>
        </w:rPr>
        <w:t>⑤</w:t>
      </w:r>
      <w:r w:rsidRPr="009143D5">
        <w:rPr>
          <w:rFonts w:ascii="宋体" w:hAnsi="宋体"/>
          <w:sz w:val="24"/>
        </w:rPr>
        <w:t>舌质红，或舌苔黄或黄腻，或脉数或滑数。</w:t>
      </w:r>
    </w:p>
    <w:p w:rsidR="001A7031" w:rsidRPr="009143D5" w:rsidRDefault="00CD72D0" w:rsidP="009143D5">
      <w:pPr>
        <w:snapToGrid w:val="0"/>
        <w:spacing w:line="400" w:lineRule="exact"/>
        <w:ind w:firstLineChars="200" w:firstLine="480"/>
        <w:rPr>
          <w:rFonts w:ascii="宋体" w:hAnsi="宋体"/>
          <w:sz w:val="24"/>
        </w:rPr>
      </w:pPr>
      <w:r w:rsidRPr="009143D5">
        <w:rPr>
          <w:rFonts w:ascii="宋体" w:hAnsi="宋体"/>
          <w:sz w:val="24"/>
        </w:rPr>
        <w:t>具备</w:t>
      </w:r>
      <w:r w:rsidRPr="009143D5">
        <w:rPr>
          <w:rFonts w:ascii="宋体" w:hAnsi="宋体"/>
          <w:sz w:val="24"/>
        </w:rPr>
        <w:t>①</w:t>
      </w:r>
      <w:r w:rsidRPr="009143D5">
        <w:rPr>
          <w:rFonts w:ascii="宋体" w:hAnsi="宋体"/>
          <w:sz w:val="24"/>
        </w:rPr>
        <w:t>、</w:t>
      </w:r>
      <w:r w:rsidRPr="009143D5">
        <w:rPr>
          <w:rFonts w:ascii="宋体" w:hAnsi="宋体"/>
          <w:sz w:val="24"/>
        </w:rPr>
        <w:t>②2</w:t>
      </w:r>
      <w:r w:rsidRPr="009143D5">
        <w:rPr>
          <w:rFonts w:ascii="宋体" w:hAnsi="宋体"/>
          <w:sz w:val="24"/>
        </w:rPr>
        <w:t>项，加</w:t>
      </w:r>
      <w:r w:rsidRPr="009143D5">
        <w:rPr>
          <w:rFonts w:ascii="宋体" w:hAnsi="宋体"/>
          <w:sz w:val="24"/>
        </w:rPr>
        <w:t>③</w:t>
      </w:r>
      <w:r w:rsidRPr="009143D5">
        <w:rPr>
          <w:rFonts w:ascii="宋体" w:hAnsi="宋体"/>
          <w:sz w:val="24"/>
        </w:rPr>
        <w:t>、</w:t>
      </w:r>
      <w:r w:rsidRPr="009143D5">
        <w:rPr>
          <w:rFonts w:ascii="宋体" w:hAnsi="宋体"/>
          <w:sz w:val="24"/>
        </w:rPr>
        <w:t>④</w:t>
      </w:r>
      <w:r w:rsidRPr="009143D5">
        <w:rPr>
          <w:rFonts w:ascii="宋体" w:hAnsi="宋体"/>
          <w:sz w:val="24"/>
        </w:rPr>
        <w:t>、</w:t>
      </w:r>
      <w:r w:rsidRPr="009143D5">
        <w:rPr>
          <w:rFonts w:ascii="宋体" w:hAnsi="宋体"/>
          <w:sz w:val="24"/>
        </w:rPr>
        <w:t>⑤</w:t>
      </w:r>
      <w:r w:rsidRPr="009143D5">
        <w:rPr>
          <w:rFonts w:ascii="宋体" w:hAnsi="宋体"/>
          <w:sz w:val="24"/>
        </w:rPr>
        <w:t>中的</w:t>
      </w:r>
      <w:r w:rsidRPr="009143D5">
        <w:rPr>
          <w:rFonts w:ascii="宋体" w:hAnsi="宋体"/>
          <w:sz w:val="24"/>
        </w:rPr>
        <w:t>2</w:t>
      </w:r>
      <w:r w:rsidRPr="009143D5">
        <w:rPr>
          <w:rFonts w:ascii="宋体" w:hAnsi="宋体"/>
          <w:sz w:val="24"/>
        </w:rPr>
        <w:t>项。</w:t>
      </w:r>
    </w:p>
    <w:p w:rsidR="001A7031" w:rsidRPr="009143D5" w:rsidRDefault="00CD72D0" w:rsidP="009143D5">
      <w:pPr>
        <w:snapToGrid w:val="0"/>
        <w:spacing w:line="400" w:lineRule="exact"/>
        <w:ind w:firstLineChars="200" w:firstLine="480"/>
        <w:rPr>
          <w:rFonts w:ascii="宋体" w:hAnsi="宋体"/>
          <w:sz w:val="24"/>
        </w:rPr>
      </w:pPr>
      <w:r w:rsidRPr="009143D5">
        <w:rPr>
          <w:rFonts w:ascii="宋体" w:hAnsi="宋体" w:hint="eastAsia"/>
          <w:sz w:val="24"/>
        </w:rPr>
        <w:t>2</w:t>
      </w:r>
      <w:r w:rsidRPr="009143D5">
        <w:rPr>
          <w:rFonts w:ascii="宋体" w:hAnsi="宋体"/>
          <w:sz w:val="24"/>
        </w:rPr>
        <w:t>.</w:t>
      </w:r>
      <w:r w:rsidRPr="009143D5">
        <w:rPr>
          <w:rFonts w:ascii="宋体" w:hAnsi="宋体" w:hint="eastAsia"/>
          <w:sz w:val="24"/>
        </w:rPr>
        <w:t>肺热腑实证：肺热腑实证是基于上述痰热壅肺证而突出腹胀、便秘、苔黄腻或黄滑，脉右寸实大的腑实特征。</w:t>
      </w:r>
    </w:p>
    <w:p w:rsidR="001A7031" w:rsidRPr="009143D5" w:rsidRDefault="00CD72D0" w:rsidP="009143D5">
      <w:pPr>
        <w:snapToGrid w:val="0"/>
        <w:spacing w:line="400" w:lineRule="exact"/>
        <w:ind w:firstLineChars="200" w:firstLine="480"/>
        <w:rPr>
          <w:rFonts w:ascii="宋体" w:hAnsi="宋体"/>
          <w:sz w:val="24"/>
        </w:rPr>
      </w:pPr>
      <w:r w:rsidRPr="009143D5">
        <w:rPr>
          <w:rFonts w:ascii="宋体" w:hAnsi="宋体" w:hint="eastAsia"/>
          <w:sz w:val="24"/>
        </w:rPr>
        <w:t>3</w:t>
      </w:r>
      <w:r w:rsidRPr="009143D5">
        <w:rPr>
          <w:rFonts w:ascii="宋体" w:hAnsi="宋体"/>
          <w:sz w:val="24"/>
        </w:rPr>
        <w:t xml:space="preserve">. </w:t>
      </w:r>
      <w:r w:rsidRPr="009143D5">
        <w:rPr>
          <w:rFonts w:ascii="宋体" w:hAnsi="宋体"/>
          <w:sz w:val="24"/>
        </w:rPr>
        <w:t>热陷心包证</w:t>
      </w:r>
      <w:r w:rsidRPr="009143D5">
        <w:rPr>
          <w:rFonts w:ascii="宋体" w:hAnsi="宋体" w:hint="eastAsia"/>
          <w:sz w:val="24"/>
        </w:rPr>
        <w:t>：</w:t>
      </w:r>
      <w:r w:rsidRPr="009143D5">
        <w:rPr>
          <w:rFonts w:ascii="宋体" w:hAnsi="宋体"/>
          <w:sz w:val="24"/>
        </w:rPr>
        <w:t>主症：咳嗽，甚则喘息、气促，身热夜甚，心烦不寐，神志异常，舌红、绛，脉数、滑。次症：高热，大便干结，尿黄，脉细。</w:t>
      </w:r>
    </w:p>
    <w:p w:rsidR="001A7031" w:rsidRPr="009143D5" w:rsidRDefault="00CD72D0" w:rsidP="009143D5">
      <w:pPr>
        <w:snapToGrid w:val="0"/>
        <w:spacing w:line="400" w:lineRule="exact"/>
        <w:ind w:firstLineChars="200" w:firstLine="480"/>
        <w:rPr>
          <w:rFonts w:ascii="宋体" w:hAnsi="宋体"/>
          <w:sz w:val="24"/>
        </w:rPr>
      </w:pPr>
      <w:r w:rsidRPr="009143D5">
        <w:rPr>
          <w:rFonts w:ascii="宋体" w:hAnsi="宋体"/>
          <w:sz w:val="24"/>
        </w:rPr>
        <w:t>诊断：</w:t>
      </w:r>
      <w:r w:rsidRPr="009143D5">
        <w:rPr>
          <w:rFonts w:ascii="宋体" w:hAnsi="宋体"/>
          <w:sz w:val="24"/>
        </w:rPr>
        <w:t>①</w:t>
      </w:r>
      <w:r w:rsidRPr="009143D5">
        <w:rPr>
          <w:rFonts w:ascii="宋体" w:hAnsi="宋体"/>
          <w:sz w:val="24"/>
        </w:rPr>
        <w:t>咳嗽或喘息、气促；</w:t>
      </w:r>
      <w:r w:rsidRPr="009143D5">
        <w:rPr>
          <w:rFonts w:ascii="宋体" w:hAnsi="宋体"/>
          <w:sz w:val="24"/>
        </w:rPr>
        <w:t>②</w:t>
      </w:r>
      <w:r w:rsidRPr="009143D5">
        <w:rPr>
          <w:rFonts w:ascii="宋体" w:hAnsi="宋体"/>
          <w:sz w:val="24"/>
        </w:rPr>
        <w:t>心烦不寐、烦躁甚或神志恍惚、昏蒙、谵妄、昏愦不语；</w:t>
      </w:r>
      <w:r w:rsidRPr="009143D5">
        <w:rPr>
          <w:rFonts w:ascii="宋体" w:hAnsi="宋体"/>
          <w:sz w:val="24"/>
        </w:rPr>
        <w:t>③</w:t>
      </w:r>
      <w:r w:rsidRPr="009143D5">
        <w:rPr>
          <w:rFonts w:ascii="宋体" w:hAnsi="宋体"/>
          <w:sz w:val="24"/>
        </w:rPr>
        <w:t>高热、身热夜甚；</w:t>
      </w:r>
      <w:r w:rsidRPr="009143D5">
        <w:rPr>
          <w:rFonts w:ascii="宋体" w:hAnsi="宋体"/>
          <w:sz w:val="24"/>
        </w:rPr>
        <w:t>④</w:t>
      </w:r>
      <w:r w:rsidRPr="009143D5">
        <w:rPr>
          <w:rFonts w:ascii="宋体" w:hAnsi="宋体"/>
          <w:sz w:val="24"/>
        </w:rPr>
        <w:t>舌红甚至红绛，或脉滑数或细数。</w:t>
      </w:r>
    </w:p>
    <w:p w:rsidR="001A7031" w:rsidRPr="009143D5" w:rsidRDefault="00CD72D0" w:rsidP="009143D5">
      <w:pPr>
        <w:snapToGrid w:val="0"/>
        <w:spacing w:line="400" w:lineRule="exact"/>
        <w:ind w:firstLineChars="200" w:firstLine="480"/>
        <w:rPr>
          <w:rFonts w:ascii="宋体" w:hAnsi="宋体"/>
          <w:sz w:val="24"/>
        </w:rPr>
      </w:pPr>
      <w:r w:rsidRPr="009143D5">
        <w:rPr>
          <w:rFonts w:ascii="宋体" w:hAnsi="宋体"/>
          <w:sz w:val="24"/>
        </w:rPr>
        <w:t>具备</w:t>
      </w:r>
      <w:r w:rsidRPr="009143D5">
        <w:rPr>
          <w:rFonts w:ascii="宋体" w:hAnsi="宋体"/>
          <w:sz w:val="24"/>
        </w:rPr>
        <w:t>①</w:t>
      </w:r>
      <w:r w:rsidRPr="009143D5">
        <w:rPr>
          <w:rFonts w:ascii="宋体" w:hAnsi="宋体"/>
          <w:sz w:val="24"/>
        </w:rPr>
        <w:t>、</w:t>
      </w:r>
      <w:r w:rsidRPr="009143D5">
        <w:rPr>
          <w:rFonts w:ascii="宋体" w:hAnsi="宋体"/>
          <w:sz w:val="24"/>
        </w:rPr>
        <w:t>②</w:t>
      </w:r>
      <w:r w:rsidRPr="009143D5">
        <w:rPr>
          <w:rFonts w:ascii="宋体" w:hAnsi="宋体"/>
          <w:sz w:val="24"/>
        </w:rPr>
        <w:t>中的</w:t>
      </w:r>
      <w:r w:rsidRPr="009143D5">
        <w:rPr>
          <w:rFonts w:ascii="宋体" w:hAnsi="宋体"/>
          <w:sz w:val="24"/>
        </w:rPr>
        <w:t>2</w:t>
      </w:r>
      <w:r w:rsidRPr="009143D5">
        <w:rPr>
          <w:rFonts w:ascii="宋体" w:hAnsi="宋体"/>
          <w:sz w:val="24"/>
        </w:rPr>
        <w:t>项，加</w:t>
      </w:r>
      <w:r w:rsidRPr="009143D5">
        <w:rPr>
          <w:rFonts w:ascii="宋体" w:hAnsi="宋体"/>
          <w:sz w:val="24"/>
        </w:rPr>
        <w:t>③</w:t>
      </w:r>
      <w:r w:rsidRPr="009143D5">
        <w:rPr>
          <w:rFonts w:ascii="宋体" w:hAnsi="宋体"/>
          <w:sz w:val="24"/>
        </w:rPr>
        <w:t>、</w:t>
      </w:r>
      <w:r w:rsidRPr="009143D5">
        <w:rPr>
          <w:rFonts w:ascii="宋体" w:hAnsi="宋体"/>
          <w:sz w:val="24"/>
        </w:rPr>
        <w:t>④</w:t>
      </w:r>
      <w:r w:rsidRPr="009143D5">
        <w:rPr>
          <w:rFonts w:ascii="宋体" w:hAnsi="宋体"/>
          <w:sz w:val="24"/>
        </w:rPr>
        <w:t>中的</w:t>
      </w:r>
      <w:r w:rsidRPr="009143D5">
        <w:rPr>
          <w:rFonts w:ascii="宋体" w:hAnsi="宋体"/>
          <w:sz w:val="24"/>
        </w:rPr>
        <w:t>1</w:t>
      </w:r>
      <w:r w:rsidRPr="009143D5">
        <w:rPr>
          <w:rFonts w:ascii="宋体" w:hAnsi="宋体"/>
          <w:sz w:val="24"/>
        </w:rPr>
        <w:t>项。</w:t>
      </w:r>
    </w:p>
    <w:p w:rsidR="001A7031" w:rsidRPr="009143D5" w:rsidRDefault="00CD72D0" w:rsidP="009143D5">
      <w:pPr>
        <w:snapToGrid w:val="0"/>
        <w:spacing w:line="400" w:lineRule="exact"/>
        <w:ind w:firstLineChars="200" w:firstLine="480"/>
        <w:rPr>
          <w:rFonts w:ascii="宋体" w:hAnsi="宋体"/>
          <w:sz w:val="24"/>
        </w:rPr>
      </w:pPr>
      <w:r w:rsidRPr="009143D5">
        <w:rPr>
          <w:rFonts w:ascii="宋体" w:hAnsi="宋体" w:hint="eastAsia"/>
          <w:sz w:val="24"/>
        </w:rPr>
        <w:lastRenderedPageBreak/>
        <w:t>4</w:t>
      </w:r>
      <w:r w:rsidRPr="009143D5">
        <w:rPr>
          <w:rFonts w:ascii="宋体" w:hAnsi="宋体"/>
          <w:sz w:val="24"/>
        </w:rPr>
        <w:t>.</w:t>
      </w:r>
      <w:r w:rsidRPr="009143D5">
        <w:rPr>
          <w:rFonts w:ascii="宋体" w:hAnsi="宋体"/>
          <w:sz w:val="24"/>
        </w:rPr>
        <w:t>邪陷正脱证：主症：呼吸短促，神志模糊，面色苍白，大汗淋漓，四肢厥冷，脉微、细、疾促。次症：面色潮红，身热，烦</w:t>
      </w:r>
      <w:r w:rsidRPr="009143D5">
        <w:rPr>
          <w:rFonts w:ascii="宋体" w:hAnsi="宋体"/>
          <w:sz w:val="24"/>
        </w:rPr>
        <w:t>躁，舌质淡、绛。</w:t>
      </w:r>
    </w:p>
    <w:p w:rsidR="001A7031" w:rsidRPr="009143D5" w:rsidRDefault="00CD72D0" w:rsidP="009143D5">
      <w:pPr>
        <w:snapToGrid w:val="0"/>
        <w:spacing w:line="400" w:lineRule="exact"/>
        <w:ind w:firstLineChars="200" w:firstLine="480"/>
        <w:rPr>
          <w:rFonts w:ascii="宋体" w:hAnsi="宋体"/>
          <w:sz w:val="24"/>
        </w:rPr>
      </w:pPr>
      <w:r w:rsidRPr="009143D5">
        <w:rPr>
          <w:rFonts w:ascii="宋体" w:hAnsi="宋体"/>
          <w:sz w:val="24"/>
        </w:rPr>
        <w:t>诊断：</w:t>
      </w:r>
      <w:r w:rsidRPr="009143D5">
        <w:rPr>
          <w:rFonts w:ascii="宋体" w:hAnsi="宋体"/>
          <w:sz w:val="24"/>
        </w:rPr>
        <w:t>①</w:t>
      </w:r>
      <w:r w:rsidRPr="009143D5">
        <w:rPr>
          <w:rFonts w:ascii="宋体" w:hAnsi="宋体"/>
          <w:sz w:val="24"/>
        </w:rPr>
        <w:t>呼吸短促和（或）神志模糊；</w:t>
      </w:r>
      <w:r w:rsidRPr="009143D5">
        <w:rPr>
          <w:rFonts w:ascii="宋体" w:hAnsi="宋体"/>
          <w:sz w:val="24"/>
        </w:rPr>
        <w:t>②</w:t>
      </w:r>
      <w:r w:rsidRPr="009143D5">
        <w:rPr>
          <w:rFonts w:ascii="宋体" w:hAnsi="宋体"/>
          <w:sz w:val="24"/>
        </w:rPr>
        <w:t>面色苍白或潮红、大汗淋漓和（或）四肢厥冷；</w:t>
      </w:r>
      <w:r w:rsidRPr="009143D5">
        <w:rPr>
          <w:rFonts w:ascii="宋体" w:hAnsi="宋体"/>
          <w:sz w:val="24"/>
        </w:rPr>
        <w:t>③</w:t>
      </w:r>
      <w:r w:rsidRPr="009143D5">
        <w:rPr>
          <w:rFonts w:ascii="宋体" w:hAnsi="宋体"/>
          <w:sz w:val="24"/>
        </w:rPr>
        <w:t>舌质淡或绛少津，脉微细欲绝或疾促。</w:t>
      </w:r>
    </w:p>
    <w:p w:rsidR="001A7031" w:rsidRPr="009143D5" w:rsidRDefault="00CD72D0" w:rsidP="009143D5">
      <w:pPr>
        <w:snapToGrid w:val="0"/>
        <w:spacing w:line="400" w:lineRule="exact"/>
        <w:ind w:firstLineChars="200" w:firstLine="480"/>
        <w:rPr>
          <w:rFonts w:ascii="宋体" w:hAnsi="宋体"/>
          <w:sz w:val="24"/>
        </w:rPr>
      </w:pPr>
      <w:r w:rsidRPr="009143D5">
        <w:rPr>
          <w:rFonts w:ascii="宋体" w:hAnsi="宋体"/>
          <w:sz w:val="24"/>
        </w:rPr>
        <w:t>具备</w:t>
      </w:r>
      <w:r w:rsidRPr="009143D5">
        <w:rPr>
          <w:rFonts w:ascii="宋体" w:hAnsi="宋体"/>
          <w:sz w:val="24"/>
        </w:rPr>
        <w:t>①</w:t>
      </w:r>
      <w:r w:rsidRPr="009143D5">
        <w:rPr>
          <w:rFonts w:ascii="宋体" w:hAnsi="宋体"/>
          <w:sz w:val="24"/>
        </w:rPr>
        <w:t>项，加</w:t>
      </w:r>
      <w:r w:rsidRPr="009143D5">
        <w:rPr>
          <w:rFonts w:ascii="宋体" w:hAnsi="宋体"/>
          <w:sz w:val="24"/>
        </w:rPr>
        <w:t>②</w:t>
      </w:r>
      <w:r w:rsidRPr="009143D5">
        <w:rPr>
          <w:rFonts w:ascii="宋体" w:hAnsi="宋体"/>
          <w:sz w:val="24"/>
        </w:rPr>
        <w:t>、</w:t>
      </w:r>
      <w:r w:rsidRPr="009143D5">
        <w:rPr>
          <w:rFonts w:ascii="宋体" w:hAnsi="宋体"/>
          <w:sz w:val="24"/>
        </w:rPr>
        <w:t>③</w:t>
      </w:r>
      <w:r w:rsidRPr="009143D5">
        <w:rPr>
          <w:rFonts w:ascii="宋体" w:hAnsi="宋体"/>
          <w:sz w:val="24"/>
        </w:rPr>
        <w:t>中的任何一项。</w:t>
      </w:r>
    </w:p>
    <w:p w:rsidR="001A7031" w:rsidRPr="009143D5" w:rsidRDefault="00CD72D0" w:rsidP="009143D5">
      <w:pPr>
        <w:snapToGrid w:val="0"/>
        <w:spacing w:line="400" w:lineRule="exact"/>
        <w:ind w:firstLineChars="200" w:firstLine="480"/>
        <w:rPr>
          <w:rFonts w:ascii="黑体" w:eastAsia="黑体" w:hAnsi="黑体"/>
          <w:sz w:val="24"/>
        </w:rPr>
      </w:pPr>
      <w:r w:rsidRPr="009143D5">
        <w:rPr>
          <w:rFonts w:ascii="黑体" w:eastAsia="黑体" w:hAnsi="黑体"/>
          <w:sz w:val="24"/>
        </w:rPr>
        <w:t>二、治疗</w:t>
      </w:r>
      <w:r w:rsidRPr="009143D5">
        <w:rPr>
          <w:rFonts w:ascii="黑体" w:eastAsia="黑体" w:hAnsi="黑体" w:hint="eastAsia"/>
          <w:sz w:val="24"/>
        </w:rPr>
        <w:t>方法</w:t>
      </w:r>
    </w:p>
    <w:p w:rsidR="001A7031" w:rsidRPr="009143D5" w:rsidRDefault="00CD72D0" w:rsidP="009143D5">
      <w:pPr>
        <w:snapToGrid w:val="0"/>
        <w:spacing w:line="400" w:lineRule="exact"/>
        <w:ind w:firstLineChars="200" w:firstLine="480"/>
        <w:rPr>
          <w:rFonts w:ascii="宋体" w:hAnsi="宋体"/>
          <w:sz w:val="24"/>
        </w:rPr>
      </w:pPr>
      <w:r w:rsidRPr="009143D5">
        <w:rPr>
          <w:rFonts w:ascii="宋体" w:hAnsi="宋体"/>
          <w:sz w:val="24"/>
        </w:rPr>
        <w:t>（一）辨证</w:t>
      </w:r>
      <w:r w:rsidRPr="009143D5">
        <w:rPr>
          <w:rFonts w:ascii="宋体" w:hAnsi="宋体" w:hint="eastAsia"/>
          <w:sz w:val="24"/>
        </w:rPr>
        <w:t>论治</w:t>
      </w:r>
    </w:p>
    <w:p w:rsidR="001A7031" w:rsidRPr="009143D5" w:rsidRDefault="00CD72D0" w:rsidP="009143D5">
      <w:pPr>
        <w:snapToGrid w:val="0"/>
        <w:spacing w:line="400" w:lineRule="exact"/>
        <w:ind w:firstLineChars="200" w:firstLine="480"/>
        <w:rPr>
          <w:rFonts w:ascii="宋体" w:hAnsi="宋体"/>
          <w:sz w:val="24"/>
        </w:rPr>
      </w:pPr>
      <w:r w:rsidRPr="009143D5">
        <w:rPr>
          <w:rFonts w:ascii="宋体" w:hAnsi="宋体"/>
          <w:sz w:val="24"/>
        </w:rPr>
        <w:t>1.</w:t>
      </w:r>
      <w:r w:rsidRPr="009143D5">
        <w:rPr>
          <w:rFonts w:ascii="宋体" w:hAnsi="宋体"/>
          <w:sz w:val="24"/>
        </w:rPr>
        <w:t>痰热壅肺证</w:t>
      </w:r>
    </w:p>
    <w:p w:rsidR="001A7031" w:rsidRPr="009143D5" w:rsidRDefault="00CD72D0" w:rsidP="009143D5">
      <w:pPr>
        <w:snapToGrid w:val="0"/>
        <w:spacing w:line="400" w:lineRule="exact"/>
        <w:ind w:firstLineChars="200" w:firstLine="480"/>
        <w:rPr>
          <w:rFonts w:ascii="宋体" w:hAnsi="宋体"/>
          <w:sz w:val="24"/>
        </w:rPr>
      </w:pPr>
      <w:r w:rsidRPr="009143D5">
        <w:rPr>
          <w:rFonts w:ascii="宋体" w:hAnsi="宋体"/>
          <w:sz w:val="24"/>
        </w:rPr>
        <w:t>治法：清热解毒</w:t>
      </w:r>
      <w:r w:rsidRPr="009143D5">
        <w:rPr>
          <w:rFonts w:ascii="宋体" w:hAnsi="宋体" w:hint="eastAsia"/>
          <w:sz w:val="24"/>
        </w:rPr>
        <w:t>、</w:t>
      </w:r>
      <w:r w:rsidRPr="009143D5">
        <w:rPr>
          <w:rFonts w:ascii="宋体" w:hAnsi="宋体"/>
          <w:sz w:val="24"/>
        </w:rPr>
        <w:t>宣肺化痰</w:t>
      </w:r>
    </w:p>
    <w:p w:rsidR="001A7031" w:rsidRPr="009143D5" w:rsidRDefault="00CD72D0" w:rsidP="009143D5">
      <w:pPr>
        <w:snapToGrid w:val="0"/>
        <w:spacing w:line="400" w:lineRule="exact"/>
        <w:ind w:firstLineChars="200" w:firstLine="480"/>
        <w:rPr>
          <w:rFonts w:ascii="宋体" w:hAnsi="宋体"/>
          <w:sz w:val="24"/>
        </w:rPr>
      </w:pPr>
      <w:r w:rsidRPr="009143D5">
        <w:rPr>
          <w:rFonts w:ascii="宋体" w:hAnsi="宋体"/>
          <w:sz w:val="24"/>
        </w:rPr>
        <w:t>推荐方药：</w:t>
      </w:r>
      <w:r w:rsidRPr="009143D5">
        <w:rPr>
          <w:rFonts w:ascii="宋体" w:hAnsi="宋体" w:hint="eastAsia"/>
          <w:sz w:val="24"/>
        </w:rPr>
        <w:t>贝母瓜蒌散合清金降火汤（加减）</w:t>
      </w:r>
      <w:r w:rsidRPr="009143D5">
        <w:rPr>
          <w:rFonts w:ascii="宋体" w:hAnsi="宋体"/>
          <w:sz w:val="24"/>
        </w:rPr>
        <w:t>。</w:t>
      </w:r>
      <w:r w:rsidRPr="009143D5">
        <w:rPr>
          <w:rFonts w:ascii="宋体" w:hAnsi="宋体" w:hint="eastAsia"/>
          <w:sz w:val="24"/>
        </w:rPr>
        <w:t>药物组成：</w:t>
      </w:r>
      <w:r w:rsidRPr="009143D5">
        <w:rPr>
          <w:rFonts w:ascii="宋体" w:hAnsi="宋体" w:hint="eastAsia"/>
          <w:sz w:val="24"/>
        </w:rPr>
        <w:t>瓜蒌、浙贝母、石膏、苦杏仁、知母、白头翁、连翘、鱼腥草、黄芩、炙甘草等。或具有同类功效的中成药（包括中药注射剂）。</w:t>
      </w:r>
    </w:p>
    <w:p w:rsidR="001A7031" w:rsidRPr="009143D5" w:rsidRDefault="00CD72D0" w:rsidP="009143D5">
      <w:pPr>
        <w:snapToGrid w:val="0"/>
        <w:spacing w:line="400" w:lineRule="exact"/>
        <w:ind w:firstLineChars="200" w:firstLine="480"/>
        <w:rPr>
          <w:rFonts w:ascii="宋体" w:hAnsi="宋体"/>
          <w:sz w:val="24"/>
        </w:rPr>
      </w:pPr>
      <w:r w:rsidRPr="009143D5">
        <w:rPr>
          <w:rFonts w:ascii="宋体" w:hAnsi="宋体" w:hint="eastAsia"/>
          <w:sz w:val="24"/>
        </w:rPr>
        <w:t>2</w:t>
      </w:r>
      <w:r w:rsidRPr="009143D5">
        <w:rPr>
          <w:rFonts w:ascii="宋体" w:hAnsi="宋体"/>
          <w:sz w:val="24"/>
        </w:rPr>
        <w:t>.</w:t>
      </w:r>
      <w:r w:rsidRPr="009143D5">
        <w:rPr>
          <w:rFonts w:ascii="宋体" w:hAnsi="宋体" w:hint="eastAsia"/>
          <w:sz w:val="24"/>
        </w:rPr>
        <w:t>肺热腑实证</w:t>
      </w:r>
    </w:p>
    <w:p w:rsidR="001A7031" w:rsidRPr="009143D5" w:rsidRDefault="00CD72D0" w:rsidP="009143D5">
      <w:pPr>
        <w:snapToGrid w:val="0"/>
        <w:spacing w:line="400" w:lineRule="exact"/>
        <w:ind w:firstLineChars="200" w:firstLine="480"/>
        <w:rPr>
          <w:rFonts w:ascii="宋体" w:hAnsi="宋体"/>
          <w:sz w:val="24"/>
        </w:rPr>
      </w:pPr>
      <w:r w:rsidRPr="009143D5">
        <w:rPr>
          <w:rFonts w:ascii="宋体" w:hAnsi="宋体"/>
          <w:sz w:val="24"/>
        </w:rPr>
        <w:t>治法：</w:t>
      </w:r>
      <w:r w:rsidRPr="009143D5">
        <w:rPr>
          <w:rFonts w:ascii="宋体" w:hAnsi="宋体" w:hint="eastAsia"/>
          <w:sz w:val="24"/>
        </w:rPr>
        <w:t>清肺定喘</w:t>
      </w:r>
      <w:r w:rsidRPr="009143D5">
        <w:rPr>
          <w:rFonts w:ascii="宋体" w:hAnsi="宋体" w:hint="eastAsia"/>
          <w:sz w:val="24"/>
        </w:rPr>
        <w:t>、</w:t>
      </w:r>
      <w:r w:rsidRPr="009143D5">
        <w:rPr>
          <w:rFonts w:ascii="宋体" w:hAnsi="宋体" w:hint="eastAsia"/>
          <w:sz w:val="24"/>
        </w:rPr>
        <w:t>泻热通便</w:t>
      </w:r>
    </w:p>
    <w:p w:rsidR="001A7031" w:rsidRPr="009143D5" w:rsidRDefault="00CD72D0" w:rsidP="009143D5">
      <w:pPr>
        <w:snapToGrid w:val="0"/>
        <w:spacing w:line="400" w:lineRule="exact"/>
        <w:ind w:firstLineChars="200" w:firstLine="480"/>
        <w:rPr>
          <w:rFonts w:ascii="宋体" w:hAnsi="宋体"/>
          <w:sz w:val="24"/>
        </w:rPr>
      </w:pPr>
      <w:r w:rsidRPr="009143D5">
        <w:rPr>
          <w:rFonts w:ascii="宋体" w:hAnsi="宋体"/>
          <w:sz w:val="24"/>
        </w:rPr>
        <w:t>推荐方药：</w:t>
      </w:r>
      <w:r w:rsidRPr="009143D5">
        <w:rPr>
          <w:rFonts w:ascii="宋体" w:hAnsi="宋体" w:hint="eastAsia"/>
          <w:sz w:val="24"/>
        </w:rPr>
        <w:t>宣白承气汤加减。</w:t>
      </w:r>
      <w:r w:rsidRPr="009143D5">
        <w:rPr>
          <w:rFonts w:ascii="宋体" w:hAnsi="宋体" w:hint="eastAsia"/>
          <w:sz w:val="24"/>
        </w:rPr>
        <w:t>药物组成：</w:t>
      </w:r>
      <w:r w:rsidRPr="009143D5">
        <w:rPr>
          <w:rFonts w:ascii="宋体" w:hAnsi="宋体" w:hint="eastAsia"/>
          <w:sz w:val="24"/>
        </w:rPr>
        <w:t>生石膏、生大黄、</w:t>
      </w:r>
      <w:r w:rsidRPr="009143D5">
        <w:rPr>
          <w:rFonts w:ascii="宋体" w:hAnsi="宋体" w:hint="eastAsia"/>
          <w:sz w:val="24"/>
        </w:rPr>
        <w:t>苦</w:t>
      </w:r>
      <w:r w:rsidRPr="009143D5">
        <w:rPr>
          <w:rFonts w:ascii="宋体" w:hAnsi="宋体" w:hint="eastAsia"/>
          <w:sz w:val="24"/>
        </w:rPr>
        <w:t>杏仁、瓜蒌皮、胆南星、枳实、厚朴、火麻仁、桑白皮、苇茎</w:t>
      </w:r>
      <w:r w:rsidRPr="009143D5">
        <w:rPr>
          <w:rFonts w:ascii="宋体" w:hAnsi="宋体" w:hint="eastAsia"/>
          <w:sz w:val="24"/>
        </w:rPr>
        <w:t xml:space="preserve"> </w:t>
      </w:r>
      <w:r w:rsidRPr="009143D5">
        <w:rPr>
          <w:rFonts w:ascii="宋体" w:hAnsi="宋体" w:hint="eastAsia"/>
          <w:sz w:val="24"/>
        </w:rPr>
        <w:t>芦根？</w:t>
      </w:r>
      <w:r w:rsidRPr="009143D5">
        <w:rPr>
          <w:rFonts w:ascii="宋体" w:hAnsi="宋体" w:hint="eastAsia"/>
          <w:sz w:val="24"/>
        </w:rPr>
        <w:t>等。或具有同类功效的中成药（包括中药注射剂）。</w:t>
      </w:r>
    </w:p>
    <w:p w:rsidR="001A7031" w:rsidRPr="009143D5" w:rsidRDefault="00CD72D0" w:rsidP="009143D5">
      <w:pPr>
        <w:snapToGrid w:val="0"/>
        <w:spacing w:line="400" w:lineRule="exact"/>
        <w:ind w:firstLineChars="200" w:firstLine="480"/>
        <w:rPr>
          <w:rFonts w:ascii="宋体" w:hAnsi="宋体"/>
          <w:sz w:val="24"/>
        </w:rPr>
      </w:pPr>
      <w:r w:rsidRPr="009143D5">
        <w:rPr>
          <w:rFonts w:ascii="宋体" w:hAnsi="宋体" w:hint="eastAsia"/>
          <w:sz w:val="24"/>
        </w:rPr>
        <w:t>3</w:t>
      </w:r>
      <w:r w:rsidRPr="009143D5">
        <w:rPr>
          <w:rFonts w:ascii="宋体" w:hAnsi="宋体"/>
          <w:sz w:val="24"/>
        </w:rPr>
        <w:t>.</w:t>
      </w:r>
      <w:r w:rsidRPr="009143D5">
        <w:rPr>
          <w:rFonts w:ascii="宋体" w:hAnsi="宋体"/>
          <w:sz w:val="24"/>
        </w:rPr>
        <w:t>热陷心包证</w:t>
      </w:r>
    </w:p>
    <w:p w:rsidR="001A7031" w:rsidRPr="009143D5" w:rsidRDefault="00CD72D0" w:rsidP="009143D5">
      <w:pPr>
        <w:snapToGrid w:val="0"/>
        <w:spacing w:line="400" w:lineRule="exact"/>
        <w:ind w:firstLineChars="200" w:firstLine="480"/>
        <w:rPr>
          <w:rFonts w:ascii="宋体" w:hAnsi="宋体"/>
          <w:sz w:val="24"/>
        </w:rPr>
      </w:pPr>
      <w:r w:rsidRPr="009143D5">
        <w:rPr>
          <w:rFonts w:ascii="宋体" w:hAnsi="宋体"/>
          <w:sz w:val="24"/>
        </w:rPr>
        <w:t>治法：清心凉营</w:t>
      </w:r>
      <w:r w:rsidRPr="009143D5">
        <w:rPr>
          <w:rFonts w:ascii="宋体" w:hAnsi="宋体" w:hint="eastAsia"/>
          <w:sz w:val="24"/>
        </w:rPr>
        <w:t>、</w:t>
      </w:r>
      <w:r w:rsidRPr="009143D5">
        <w:rPr>
          <w:rFonts w:ascii="宋体" w:hAnsi="宋体"/>
          <w:sz w:val="24"/>
        </w:rPr>
        <w:t>豁痰开窍</w:t>
      </w:r>
    </w:p>
    <w:p w:rsidR="001A7031" w:rsidRPr="009143D5" w:rsidRDefault="00CD72D0" w:rsidP="009143D5">
      <w:pPr>
        <w:snapToGrid w:val="0"/>
        <w:spacing w:line="400" w:lineRule="exact"/>
        <w:ind w:firstLineChars="200" w:firstLine="480"/>
        <w:rPr>
          <w:rFonts w:ascii="宋体" w:hAnsi="宋体"/>
          <w:sz w:val="24"/>
        </w:rPr>
      </w:pPr>
      <w:r w:rsidRPr="009143D5">
        <w:rPr>
          <w:rFonts w:ascii="宋体" w:hAnsi="宋体"/>
          <w:sz w:val="24"/>
        </w:rPr>
        <w:t>推荐方药：清营汤合犀角地黄汤加减。</w:t>
      </w:r>
      <w:r w:rsidRPr="009143D5">
        <w:rPr>
          <w:rFonts w:ascii="宋体" w:hAnsi="宋体" w:hint="eastAsia"/>
          <w:sz w:val="24"/>
        </w:rPr>
        <w:t>药物组成：</w:t>
      </w:r>
      <w:r w:rsidRPr="009143D5">
        <w:rPr>
          <w:rFonts w:ascii="宋体" w:hAnsi="宋体"/>
          <w:sz w:val="24"/>
        </w:rPr>
        <w:t>水牛角、生地黄、玄参、麦冬、赤芍、金银花、连翘、黄连、栀子、天竺黄、丹参、石菖蒲</w:t>
      </w:r>
      <w:r w:rsidRPr="009143D5">
        <w:rPr>
          <w:rFonts w:ascii="宋体" w:hAnsi="宋体" w:hint="eastAsia"/>
          <w:sz w:val="24"/>
        </w:rPr>
        <w:t>等。或具有同类功效的中成药（包括中药注射剂）。</w:t>
      </w:r>
    </w:p>
    <w:p w:rsidR="001A7031" w:rsidRPr="009143D5" w:rsidRDefault="00CD72D0" w:rsidP="009143D5">
      <w:pPr>
        <w:snapToGrid w:val="0"/>
        <w:spacing w:line="400" w:lineRule="exact"/>
        <w:ind w:firstLineChars="200" w:firstLine="480"/>
        <w:rPr>
          <w:rFonts w:ascii="宋体" w:hAnsi="宋体"/>
          <w:sz w:val="24"/>
        </w:rPr>
      </w:pPr>
      <w:r w:rsidRPr="009143D5">
        <w:rPr>
          <w:rFonts w:ascii="宋体" w:hAnsi="宋体" w:hint="eastAsia"/>
          <w:sz w:val="24"/>
        </w:rPr>
        <w:t>4</w:t>
      </w:r>
      <w:r w:rsidRPr="009143D5">
        <w:rPr>
          <w:rFonts w:ascii="宋体" w:hAnsi="宋体"/>
          <w:sz w:val="24"/>
        </w:rPr>
        <w:t>.</w:t>
      </w:r>
      <w:r w:rsidRPr="009143D5">
        <w:rPr>
          <w:rFonts w:ascii="宋体" w:hAnsi="宋体"/>
          <w:sz w:val="24"/>
        </w:rPr>
        <w:t>邪陷正脱证</w:t>
      </w:r>
    </w:p>
    <w:p w:rsidR="001A7031" w:rsidRPr="009143D5" w:rsidRDefault="00CD72D0" w:rsidP="009143D5">
      <w:pPr>
        <w:snapToGrid w:val="0"/>
        <w:spacing w:line="400" w:lineRule="exact"/>
        <w:ind w:firstLineChars="200" w:firstLine="480"/>
        <w:rPr>
          <w:rFonts w:ascii="宋体" w:hAnsi="宋体"/>
          <w:sz w:val="24"/>
        </w:rPr>
      </w:pPr>
      <w:r w:rsidRPr="009143D5">
        <w:rPr>
          <w:rFonts w:ascii="宋体" w:hAnsi="宋体"/>
          <w:sz w:val="24"/>
        </w:rPr>
        <w:t>治法：益气救阴</w:t>
      </w:r>
      <w:r w:rsidRPr="009143D5">
        <w:rPr>
          <w:rFonts w:ascii="宋体" w:hAnsi="宋体" w:hint="eastAsia"/>
          <w:sz w:val="24"/>
        </w:rPr>
        <w:t>、</w:t>
      </w:r>
      <w:r w:rsidRPr="009143D5">
        <w:rPr>
          <w:rFonts w:ascii="宋体" w:hAnsi="宋体"/>
          <w:sz w:val="24"/>
        </w:rPr>
        <w:t>回阳固脱</w:t>
      </w:r>
    </w:p>
    <w:p w:rsidR="001A7031" w:rsidRPr="009143D5" w:rsidRDefault="00CD72D0" w:rsidP="009143D5">
      <w:pPr>
        <w:snapToGrid w:val="0"/>
        <w:spacing w:line="400" w:lineRule="exact"/>
        <w:ind w:firstLineChars="200" w:firstLine="480"/>
        <w:rPr>
          <w:rFonts w:ascii="宋体" w:hAnsi="宋体"/>
          <w:sz w:val="24"/>
        </w:rPr>
      </w:pPr>
      <w:r w:rsidRPr="009143D5">
        <w:rPr>
          <w:rFonts w:ascii="宋体" w:hAnsi="宋体"/>
          <w:sz w:val="24"/>
        </w:rPr>
        <w:t>推荐方药：</w:t>
      </w:r>
      <w:r w:rsidRPr="009143D5">
        <w:rPr>
          <w:rFonts w:ascii="宋体" w:hAnsi="宋体" w:hint="eastAsia"/>
          <w:sz w:val="24"/>
        </w:rPr>
        <w:t>阴竭者以生脉散加减</w:t>
      </w:r>
      <w:r w:rsidRPr="009143D5">
        <w:rPr>
          <w:rFonts w:ascii="宋体" w:hAnsi="宋体" w:hint="eastAsia"/>
          <w:sz w:val="24"/>
        </w:rPr>
        <w:t>，</w:t>
      </w:r>
      <w:r w:rsidRPr="009143D5">
        <w:rPr>
          <w:rFonts w:ascii="宋体" w:hAnsi="宋体" w:hint="eastAsia"/>
          <w:sz w:val="24"/>
        </w:rPr>
        <w:t>药物组成：</w:t>
      </w:r>
      <w:r w:rsidRPr="009143D5">
        <w:rPr>
          <w:rFonts w:ascii="宋体" w:hAnsi="宋体" w:hint="eastAsia"/>
          <w:sz w:val="24"/>
        </w:rPr>
        <w:t>生晒参、麦冬、五味子、山萸</w:t>
      </w:r>
      <w:r w:rsidRPr="009143D5">
        <w:rPr>
          <w:rFonts w:ascii="宋体" w:hAnsi="宋体" w:hint="eastAsia"/>
          <w:sz w:val="24"/>
        </w:rPr>
        <w:t>肉</w:t>
      </w:r>
      <w:r w:rsidRPr="009143D5">
        <w:rPr>
          <w:rFonts w:ascii="宋体" w:hAnsi="宋体" w:hint="eastAsia"/>
          <w:sz w:val="24"/>
        </w:rPr>
        <w:t>、龙骨、牡蛎；阳脱者以四逆加人参汤加减：红参、</w:t>
      </w:r>
      <w:r w:rsidRPr="009143D5">
        <w:rPr>
          <w:rFonts w:ascii="宋体" w:hAnsi="宋体" w:hint="eastAsia"/>
          <w:sz w:val="24"/>
        </w:rPr>
        <w:t>生、制？</w:t>
      </w:r>
      <w:r w:rsidRPr="009143D5">
        <w:rPr>
          <w:rFonts w:ascii="宋体" w:hAnsi="宋体" w:hint="eastAsia"/>
          <w:sz w:val="24"/>
        </w:rPr>
        <w:t>附子、干姜、龙骨、牡蛎、</w:t>
      </w:r>
      <w:r w:rsidRPr="009143D5">
        <w:rPr>
          <w:rFonts w:ascii="宋体" w:hAnsi="宋体" w:hint="eastAsia"/>
          <w:sz w:val="24"/>
        </w:rPr>
        <w:t>炙甘草。或具有同类功效的中成药（包括中药注射剂）。</w:t>
      </w:r>
    </w:p>
    <w:p w:rsidR="001A7031" w:rsidRPr="009143D5" w:rsidRDefault="00CD72D0" w:rsidP="009143D5">
      <w:pPr>
        <w:snapToGrid w:val="0"/>
        <w:spacing w:line="400" w:lineRule="exact"/>
        <w:ind w:firstLineChars="200" w:firstLine="480"/>
        <w:rPr>
          <w:rFonts w:ascii="宋体" w:hAnsi="宋体"/>
          <w:sz w:val="24"/>
        </w:rPr>
      </w:pPr>
      <w:r w:rsidRPr="009143D5">
        <w:rPr>
          <w:rFonts w:ascii="宋体" w:hAnsi="宋体" w:hint="eastAsia"/>
          <w:sz w:val="24"/>
        </w:rPr>
        <w:t>辨证论治同时应根据不同季节的气候特点（时）、不同的地域环境特点（地）以及患者的年龄、性别、体质（人）等不同特点来进行选择用药。</w:t>
      </w:r>
    </w:p>
    <w:p w:rsidR="001A7031" w:rsidRPr="009143D5" w:rsidRDefault="00CD72D0" w:rsidP="009143D5">
      <w:pPr>
        <w:snapToGrid w:val="0"/>
        <w:spacing w:line="400" w:lineRule="exact"/>
        <w:ind w:firstLineChars="200" w:firstLine="480"/>
        <w:rPr>
          <w:rFonts w:ascii="宋体" w:hAnsi="宋体"/>
          <w:sz w:val="24"/>
        </w:rPr>
      </w:pPr>
      <w:r w:rsidRPr="009143D5">
        <w:rPr>
          <w:rFonts w:ascii="宋体" w:hAnsi="宋体"/>
          <w:sz w:val="24"/>
        </w:rPr>
        <w:t>（</w:t>
      </w:r>
      <w:r w:rsidRPr="009143D5">
        <w:rPr>
          <w:rFonts w:ascii="宋体" w:hAnsi="宋体" w:hint="eastAsia"/>
          <w:sz w:val="24"/>
        </w:rPr>
        <w:t>二</w:t>
      </w:r>
      <w:r w:rsidRPr="009143D5">
        <w:rPr>
          <w:rFonts w:ascii="宋体" w:hAnsi="宋体"/>
          <w:sz w:val="24"/>
        </w:rPr>
        <w:t>）</w:t>
      </w:r>
      <w:r w:rsidRPr="009143D5">
        <w:rPr>
          <w:rFonts w:ascii="宋体" w:hAnsi="宋体" w:hint="eastAsia"/>
          <w:sz w:val="24"/>
        </w:rPr>
        <w:t>其他</w:t>
      </w:r>
      <w:r w:rsidRPr="009143D5">
        <w:rPr>
          <w:rFonts w:ascii="宋体" w:hAnsi="宋体"/>
          <w:sz w:val="24"/>
        </w:rPr>
        <w:t>中医特色疗法</w:t>
      </w:r>
    </w:p>
    <w:p w:rsidR="001A7031" w:rsidRPr="009143D5" w:rsidRDefault="00CD72D0" w:rsidP="009143D5">
      <w:pPr>
        <w:snapToGrid w:val="0"/>
        <w:spacing w:line="400" w:lineRule="exact"/>
        <w:ind w:firstLineChars="200" w:firstLine="480"/>
        <w:rPr>
          <w:rFonts w:ascii="宋体" w:hAnsi="宋体"/>
          <w:sz w:val="24"/>
        </w:rPr>
      </w:pPr>
      <w:r w:rsidRPr="009143D5">
        <w:rPr>
          <w:rFonts w:ascii="宋体" w:hAnsi="宋体" w:hint="eastAsia"/>
          <w:sz w:val="24"/>
        </w:rPr>
        <w:t>（</w:t>
      </w:r>
      <w:r w:rsidRPr="009143D5">
        <w:rPr>
          <w:rFonts w:ascii="宋体" w:hAnsi="宋体" w:hint="eastAsia"/>
          <w:sz w:val="24"/>
        </w:rPr>
        <w:t>1</w:t>
      </w:r>
      <w:r w:rsidRPr="009143D5">
        <w:rPr>
          <w:rFonts w:ascii="宋体" w:hAnsi="宋体" w:hint="eastAsia"/>
          <w:sz w:val="24"/>
        </w:rPr>
        <w:t>）中药离子导入疗法：应用中药</w:t>
      </w:r>
      <w:r w:rsidRPr="009143D5">
        <w:rPr>
          <w:rFonts w:ascii="宋体" w:hAnsi="宋体" w:hint="eastAsia"/>
          <w:sz w:val="24"/>
        </w:rPr>
        <w:t>(</w:t>
      </w:r>
      <w:r w:rsidRPr="009143D5">
        <w:rPr>
          <w:rFonts w:ascii="宋体" w:hAnsi="宋体" w:hint="eastAsia"/>
          <w:sz w:val="24"/>
        </w:rPr>
        <w:t>二花液、紫草液、鱼腥草液等</w:t>
      </w:r>
      <w:r w:rsidRPr="009143D5">
        <w:rPr>
          <w:rFonts w:ascii="宋体" w:hAnsi="宋体" w:hint="eastAsia"/>
          <w:sz w:val="24"/>
        </w:rPr>
        <w:t>)</w:t>
      </w:r>
      <w:r w:rsidRPr="009143D5">
        <w:rPr>
          <w:rFonts w:ascii="宋体" w:hAnsi="宋体" w:hint="eastAsia"/>
          <w:sz w:val="24"/>
        </w:rPr>
        <w:t>进行离子导入。辨证取穴，或于肺炎有湿啰音的部位，具有加速肺部炎症吸收的作用。</w:t>
      </w:r>
    </w:p>
    <w:p w:rsidR="001A7031" w:rsidRPr="009143D5" w:rsidRDefault="00CD72D0" w:rsidP="009143D5">
      <w:pPr>
        <w:snapToGrid w:val="0"/>
        <w:spacing w:line="400" w:lineRule="exact"/>
        <w:ind w:firstLineChars="200" w:firstLine="480"/>
        <w:rPr>
          <w:rFonts w:ascii="宋体" w:hAnsi="宋体"/>
          <w:sz w:val="24"/>
        </w:rPr>
      </w:pPr>
      <w:r w:rsidRPr="009143D5">
        <w:rPr>
          <w:rFonts w:ascii="宋体" w:hAnsi="宋体" w:hint="eastAsia"/>
          <w:sz w:val="24"/>
        </w:rPr>
        <w:t>（</w:t>
      </w:r>
      <w:r w:rsidRPr="009143D5">
        <w:rPr>
          <w:rFonts w:ascii="宋体" w:hAnsi="宋体" w:hint="eastAsia"/>
          <w:sz w:val="24"/>
        </w:rPr>
        <w:t>2</w:t>
      </w:r>
      <w:r w:rsidRPr="009143D5">
        <w:rPr>
          <w:rFonts w:ascii="宋体" w:hAnsi="宋体" w:hint="eastAsia"/>
          <w:sz w:val="24"/>
        </w:rPr>
        <w:t>）</w:t>
      </w:r>
      <w:r w:rsidRPr="009143D5">
        <w:rPr>
          <w:rFonts w:ascii="宋体" w:hAnsi="宋体"/>
          <w:sz w:val="24"/>
        </w:rPr>
        <w:t>中药灌肠</w:t>
      </w:r>
      <w:r w:rsidRPr="009143D5">
        <w:rPr>
          <w:rFonts w:ascii="宋体" w:hAnsi="宋体" w:hint="eastAsia"/>
          <w:sz w:val="24"/>
        </w:rPr>
        <w:t>疗法：用于肺炎高热不退或喘咳剧烈，或嗜睡昏迷者应用中药灌肠方治疗。</w:t>
      </w:r>
    </w:p>
    <w:p w:rsidR="001A7031" w:rsidRPr="009143D5" w:rsidRDefault="00CD72D0" w:rsidP="009143D5">
      <w:pPr>
        <w:snapToGrid w:val="0"/>
        <w:spacing w:line="400" w:lineRule="exact"/>
        <w:ind w:firstLineChars="200" w:firstLine="480"/>
        <w:rPr>
          <w:rFonts w:ascii="宋体" w:hAnsi="宋体"/>
          <w:sz w:val="24"/>
        </w:rPr>
      </w:pPr>
      <w:r w:rsidRPr="009143D5">
        <w:rPr>
          <w:rFonts w:ascii="宋体" w:hAnsi="宋体"/>
          <w:sz w:val="24"/>
        </w:rPr>
        <w:lastRenderedPageBreak/>
        <w:t>（</w:t>
      </w:r>
      <w:r w:rsidRPr="009143D5">
        <w:rPr>
          <w:rFonts w:ascii="宋体" w:hAnsi="宋体" w:hint="eastAsia"/>
          <w:sz w:val="24"/>
        </w:rPr>
        <w:t>三</w:t>
      </w:r>
      <w:r w:rsidRPr="009143D5">
        <w:rPr>
          <w:rFonts w:ascii="宋体" w:hAnsi="宋体"/>
          <w:sz w:val="24"/>
        </w:rPr>
        <w:t>）</w:t>
      </w:r>
      <w:r w:rsidRPr="009143D5">
        <w:rPr>
          <w:rFonts w:ascii="宋体" w:hAnsi="宋体" w:hint="eastAsia"/>
          <w:sz w:val="24"/>
        </w:rPr>
        <w:t>西药治疗</w:t>
      </w:r>
    </w:p>
    <w:p w:rsidR="001A7031" w:rsidRPr="009143D5" w:rsidRDefault="00CD72D0" w:rsidP="009143D5">
      <w:pPr>
        <w:autoSpaceDE w:val="0"/>
        <w:autoSpaceDN w:val="0"/>
        <w:adjustRightInd w:val="0"/>
        <w:snapToGrid w:val="0"/>
        <w:spacing w:line="400" w:lineRule="exact"/>
        <w:ind w:firstLineChars="200" w:firstLine="480"/>
        <w:rPr>
          <w:rFonts w:ascii="宋体" w:hAnsi="宋体"/>
          <w:sz w:val="24"/>
        </w:rPr>
      </w:pPr>
      <w:r w:rsidRPr="009143D5">
        <w:rPr>
          <w:rFonts w:ascii="宋体" w:hAnsi="宋体"/>
          <w:sz w:val="24"/>
        </w:rPr>
        <w:t>参照《</w:t>
      </w:r>
      <w:r w:rsidRPr="009143D5">
        <w:rPr>
          <w:rFonts w:ascii="宋体" w:hAnsi="宋体" w:hint="eastAsia"/>
          <w:sz w:val="24"/>
        </w:rPr>
        <w:t>中国成人社区获得性肺炎诊断和治疗指南</w:t>
      </w:r>
      <w:r w:rsidRPr="009143D5">
        <w:rPr>
          <w:rFonts w:ascii="宋体" w:hAnsi="宋体" w:hint="eastAsia"/>
          <w:sz w:val="24"/>
        </w:rPr>
        <w:t>(2016</w:t>
      </w:r>
      <w:r w:rsidRPr="009143D5">
        <w:rPr>
          <w:rFonts w:ascii="宋体" w:hAnsi="宋体" w:hint="eastAsia"/>
          <w:sz w:val="24"/>
        </w:rPr>
        <w:t>年版</w:t>
      </w:r>
      <w:r w:rsidRPr="009143D5">
        <w:rPr>
          <w:rFonts w:ascii="宋体" w:hAnsi="宋体" w:hint="eastAsia"/>
          <w:sz w:val="24"/>
        </w:rPr>
        <w:t>)</w:t>
      </w:r>
      <w:r w:rsidRPr="009143D5">
        <w:rPr>
          <w:rFonts w:ascii="宋体" w:hAnsi="宋体"/>
          <w:sz w:val="24"/>
        </w:rPr>
        <w:t>》。对于重症</w:t>
      </w:r>
      <w:hyperlink r:id="rId8" w:tgtFrame="_blank" w:history="1">
        <w:r w:rsidRPr="009143D5">
          <w:rPr>
            <w:rFonts w:ascii="宋体" w:hAnsi="宋体"/>
            <w:sz w:val="24"/>
          </w:rPr>
          <w:t>肺炎</w:t>
        </w:r>
      </w:hyperlink>
      <w:r w:rsidRPr="009143D5">
        <w:rPr>
          <w:rFonts w:ascii="宋体" w:hAnsi="宋体"/>
          <w:sz w:val="24"/>
        </w:rPr>
        <w:t>，早期采用广谱强效的抗菌药物治疗，待病情稳定后可根据病原学进行针对性治疗，或降阶梯治疗。抗生素治疗要尽早开始，首剂抗生素治疗争取在诊断</w:t>
      </w:r>
      <w:r w:rsidRPr="009143D5">
        <w:rPr>
          <w:rFonts w:ascii="宋体" w:hAnsi="宋体"/>
          <w:sz w:val="24"/>
        </w:rPr>
        <w:t>CAP</w:t>
      </w:r>
      <w:r w:rsidRPr="009143D5">
        <w:rPr>
          <w:rFonts w:ascii="宋体" w:hAnsi="宋体"/>
          <w:sz w:val="24"/>
        </w:rPr>
        <w:t>后</w:t>
      </w:r>
      <w:r w:rsidRPr="009143D5">
        <w:rPr>
          <w:rFonts w:ascii="宋体" w:hAnsi="宋体" w:hint="eastAsia"/>
          <w:sz w:val="24"/>
        </w:rPr>
        <w:t>4</w:t>
      </w:r>
      <w:r w:rsidRPr="009143D5">
        <w:rPr>
          <w:rFonts w:ascii="宋体" w:hAnsi="宋体"/>
          <w:sz w:val="24"/>
        </w:rPr>
        <w:t>h</w:t>
      </w:r>
      <w:r w:rsidRPr="009143D5">
        <w:rPr>
          <w:rFonts w:ascii="宋体" w:hAnsi="宋体"/>
          <w:sz w:val="24"/>
        </w:rPr>
        <w:t>内使用，以提高疗效，降低病死率，缩短住院时间。重症</w:t>
      </w:r>
      <w:hyperlink r:id="rId9" w:tgtFrame="_blank" w:history="1">
        <w:r w:rsidRPr="009143D5">
          <w:rPr>
            <w:rFonts w:ascii="宋体" w:hAnsi="宋体"/>
            <w:sz w:val="24"/>
          </w:rPr>
          <w:t>肺炎</w:t>
        </w:r>
      </w:hyperlink>
      <w:r w:rsidRPr="009143D5">
        <w:rPr>
          <w:rFonts w:ascii="宋体" w:hAnsi="宋体"/>
          <w:sz w:val="24"/>
        </w:rPr>
        <w:t>除有效抗感染治疗外，患者补液、保持水电解质平</w:t>
      </w:r>
      <w:r w:rsidRPr="009143D5">
        <w:rPr>
          <w:rFonts w:ascii="宋体" w:hAnsi="宋体"/>
          <w:sz w:val="24"/>
        </w:rPr>
        <w:t>衡、营养支持以及物理治疗等辅助治疗也是必要的。合并低血压的患者早期液体复苏是降低严重病死率的重要措施。低氧血症患者的氧疗和辅助通气也是改善患者预后的重要治疗手段，雾化、体位引流、胸部物理治疗等也被用于</w:t>
      </w:r>
      <w:r w:rsidRPr="009143D5">
        <w:rPr>
          <w:rFonts w:ascii="宋体" w:hAnsi="宋体"/>
          <w:sz w:val="24"/>
        </w:rPr>
        <w:t>CAP</w:t>
      </w:r>
      <w:r w:rsidRPr="009143D5">
        <w:rPr>
          <w:rFonts w:ascii="宋体" w:hAnsi="宋体"/>
          <w:sz w:val="24"/>
        </w:rPr>
        <w:t>的治疗。</w:t>
      </w:r>
    </w:p>
    <w:p w:rsidR="001A7031" w:rsidRPr="009143D5" w:rsidRDefault="00CD72D0" w:rsidP="009143D5">
      <w:pPr>
        <w:snapToGrid w:val="0"/>
        <w:spacing w:line="400" w:lineRule="exact"/>
        <w:ind w:firstLineChars="200" w:firstLine="480"/>
        <w:rPr>
          <w:rFonts w:ascii="宋体" w:hAnsi="宋体"/>
          <w:b/>
          <w:sz w:val="24"/>
        </w:rPr>
      </w:pPr>
      <w:r w:rsidRPr="009143D5">
        <w:rPr>
          <w:rFonts w:ascii="宋体" w:hAnsi="宋体"/>
          <w:sz w:val="24"/>
        </w:rPr>
        <w:t>（</w:t>
      </w:r>
      <w:r w:rsidRPr="009143D5">
        <w:rPr>
          <w:rFonts w:ascii="宋体" w:hAnsi="宋体" w:hint="eastAsia"/>
          <w:sz w:val="24"/>
        </w:rPr>
        <w:t>四</w:t>
      </w:r>
      <w:r w:rsidRPr="009143D5">
        <w:rPr>
          <w:rFonts w:ascii="宋体" w:hAnsi="宋体"/>
          <w:sz w:val="24"/>
        </w:rPr>
        <w:t>）</w:t>
      </w:r>
      <w:r w:rsidRPr="009143D5">
        <w:rPr>
          <w:rFonts w:ascii="宋体" w:hAnsi="宋体"/>
          <w:sz w:val="24"/>
        </w:rPr>
        <w:t>护理调摄</w:t>
      </w:r>
      <w:r w:rsidRPr="009143D5">
        <w:rPr>
          <w:rFonts w:ascii="宋体" w:hAnsi="宋体" w:hint="eastAsia"/>
          <w:sz w:val="24"/>
        </w:rPr>
        <w:t>要点</w:t>
      </w:r>
    </w:p>
    <w:p w:rsidR="001A7031" w:rsidRPr="009143D5" w:rsidRDefault="00CD72D0" w:rsidP="009143D5">
      <w:pPr>
        <w:snapToGrid w:val="0"/>
        <w:spacing w:line="400" w:lineRule="exact"/>
        <w:ind w:firstLineChars="200" w:firstLine="480"/>
        <w:rPr>
          <w:rFonts w:ascii="宋体" w:hAnsi="宋体"/>
          <w:sz w:val="24"/>
        </w:rPr>
      </w:pPr>
      <w:r w:rsidRPr="009143D5">
        <w:rPr>
          <w:rFonts w:ascii="宋体" w:hAnsi="宋体"/>
          <w:sz w:val="24"/>
        </w:rPr>
        <w:t>1.</w:t>
      </w:r>
      <w:r w:rsidRPr="009143D5">
        <w:rPr>
          <w:rFonts w:ascii="宋体" w:hAnsi="宋体"/>
          <w:sz w:val="24"/>
        </w:rPr>
        <w:t>情志调护：与患者多进行面对面的沟通，给患者予耐心的开导、热心的抚慰与鼓励，帮助患者正确认识自己的病情、</w:t>
      </w:r>
      <w:r w:rsidRPr="009143D5">
        <w:rPr>
          <w:rFonts w:ascii="宋体" w:hAnsi="宋体"/>
          <w:sz w:val="24"/>
          <w:lang w:val="zh-CN"/>
        </w:rPr>
        <w:t>保持心情舒畅，</w:t>
      </w:r>
      <w:r w:rsidRPr="009143D5">
        <w:rPr>
          <w:rFonts w:ascii="宋体" w:hAnsi="宋体"/>
          <w:sz w:val="24"/>
        </w:rPr>
        <w:t>了解治疗的过程与方法，建立战胜疾病的信心。</w:t>
      </w:r>
    </w:p>
    <w:p w:rsidR="001A7031" w:rsidRPr="009143D5" w:rsidRDefault="00CD72D0" w:rsidP="009143D5">
      <w:pPr>
        <w:snapToGrid w:val="0"/>
        <w:spacing w:line="400" w:lineRule="exact"/>
        <w:ind w:firstLineChars="200" w:firstLine="480"/>
        <w:rPr>
          <w:rFonts w:ascii="宋体" w:hAnsi="宋体"/>
          <w:sz w:val="24"/>
        </w:rPr>
      </w:pPr>
      <w:r w:rsidRPr="009143D5">
        <w:rPr>
          <w:rFonts w:ascii="宋体" w:hAnsi="宋体"/>
          <w:sz w:val="24"/>
        </w:rPr>
        <w:t>2.</w:t>
      </w:r>
      <w:r w:rsidRPr="009143D5">
        <w:rPr>
          <w:rFonts w:ascii="宋体" w:hAnsi="宋体"/>
          <w:sz w:val="24"/>
        </w:rPr>
        <w:t>生活调护：嘱患者注意保暖，</w:t>
      </w:r>
      <w:r w:rsidRPr="009143D5">
        <w:rPr>
          <w:rFonts w:ascii="宋体" w:hAnsi="宋体"/>
          <w:sz w:val="24"/>
          <w:lang w:val="zh-CN"/>
        </w:rPr>
        <w:t>避免风寒</w:t>
      </w:r>
      <w:r w:rsidRPr="009143D5">
        <w:rPr>
          <w:rFonts w:ascii="宋体" w:hAnsi="宋体"/>
          <w:sz w:val="24"/>
        </w:rPr>
        <w:t>并尽量选择向阳的居室居住，保持室内干燥、温暖、空气新鲜，温水洗手、洗脚，避免衣物潮湿，戒烟酒，</w:t>
      </w:r>
      <w:r w:rsidRPr="009143D5">
        <w:rPr>
          <w:rFonts w:ascii="宋体" w:hAnsi="宋体"/>
          <w:sz w:val="24"/>
          <w:lang w:val="zh-CN"/>
        </w:rPr>
        <w:t>加强体质锻炼，预防感冒</w:t>
      </w:r>
      <w:r w:rsidRPr="009143D5">
        <w:rPr>
          <w:rFonts w:ascii="宋体" w:hAnsi="宋体"/>
          <w:sz w:val="24"/>
        </w:rPr>
        <w:t>。</w:t>
      </w:r>
    </w:p>
    <w:p w:rsidR="001A7031" w:rsidRPr="009143D5" w:rsidRDefault="00CD72D0" w:rsidP="009143D5">
      <w:pPr>
        <w:snapToGrid w:val="0"/>
        <w:spacing w:line="400" w:lineRule="exact"/>
        <w:ind w:firstLineChars="200" w:firstLine="480"/>
        <w:rPr>
          <w:rFonts w:ascii="宋体" w:hAnsi="宋体"/>
          <w:sz w:val="24"/>
          <w:lang w:val="zh-CN"/>
        </w:rPr>
      </w:pPr>
      <w:r w:rsidRPr="009143D5">
        <w:rPr>
          <w:rFonts w:ascii="宋体" w:hAnsi="宋体"/>
          <w:sz w:val="24"/>
        </w:rPr>
        <w:t>3.</w:t>
      </w:r>
      <w:r w:rsidRPr="009143D5">
        <w:rPr>
          <w:rFonts w:ascii="宋体" w:hAnsi="宋体"/>
          <w:sz w:val="24"/>
        </w:rPr>
        <w:t>饮食调护：选择高蛋白、高维生素、营养丰富、易消化的食品，</w:t>
      </w:r>
      <w:r w:rsidRPr="009143D5">
        <w:rPr>
          <w:rFonts w:ascii="宋体" w:hAnsi="宋体"/>
          <w:sz w:val="24"/>
          <w:lang w:val="zh-CN"/>
        </w:rPr>
        <w:t>清淡饮食，忌辛辣刺激、甜腻肥厚之品。</w:t>
      </w:r>
    </w:p>
    <w:p w:rsidR="001A7031" w:rsidRPr="009143D5" w:rsidRDefault="00CD72D0" w:rsidP="009143D5">
      <w:pPr>
        <w:tabs>
          <w:tab w:val="left" w:pos="223"/>
        </w:tabs>
        <w:snapToGrid w:val="0"/>
        <w:spacing w:line="400" w:lineRule="exact"/>
        <w:ind w:firstLineChars="200" w:firstLine="480"/>
        <w:rPr>
          <w:rFonts w:ascii="黑体" w:eastAsia="黑体" w:hAnsi="黑体"/>
          <w:sz w:val="24"/>
        </w:rPr>
      </w:pPr>
      <w:r w:rsidRPr="009143D5">
        <w:rPr>
          <w:rFonts w:ascii="黑体" w:eastAsia="黑体" w:hAnsi="黑体" w:hint="eastAsia"/>
          <w:sz w:val="24"/>
        </w:rPr>
        <w:t>三、</w:t>
      </w:r>
      <w:r w:rsidRPr="009143D5">
        <w:rPr>
          <w:rFonts w:ascii="黑体" w:eastAsia="黑体" w:hAnsi="黑体"/>
          <w:sz w:val="24"/>
        </w:rPr>
        <w:t>疗效评价</w:t>
      </w:r>
    </w:p>
    <w:p w:rsidR="001A7031" w:rsidRPr="009143D5" w:rsidRDefault="00CD72D0" w:rsidP="009143D5">
      <w:pPr>
        <w:snapToGrid w:val="0"/>
        <w:spacing w:line="400" w:lineRule="exact"/>
        <w:ind w:firstLineChars="200" w:firstLine="480"/>
        <w:rPr>
          <w:rFonts w:ascii="宋体" w:hAnsi="宋体"/>
          <w:sz w:val="24"/>
        </w:rPr>
      </w:pPr>
      <w:r w:rsidRPr="009143D5">
        <w:rPr>
          <w:rFonts w:ascii="宋体" w:hAnsi="宋体"/>
          <w:sz w:val="24"/>
        </w:rPr>
        <w:t>（</w:t>
      </w:r>
      <w:r w:rsidRPr="009143D5">
        <w:rPr>
          <w:rFonts w:ascii="宋体" w:hAnsi="宋体" w:hint="eastAsia"/>
          <w:sz w:val="24"/>
        </w:rPr>
        <w:t>一</w:t>
      </w:r>
      <w:r w:rsidRPr="009143D5">
        <w:rPr>
          <w:rFonts w:ascii="宋体" w:hAnsi="宋体"/>
          <w:sz w:val="24"/>
        </w:rPr>
        <w:t>）</w:t>
      </w:r>
      <w:r w:rsidRPr="009143D5">
        <w:rPr>
          <w:rFonts w:ascii="宋体" w:hAnsi="宋体" w:hint="eastAsia"/>
          <w:sz w:val="24"/>
        </w:rPr>
        <w:t>评价标准</w:t>
      </w:r>
    </w:p>
    <w:p w:rsidR="001A7031" w:rsidRPr="009143D5" w:rsidRDefault="00CD72D0" w:rsidP="009143D5">
      <w:pPr>
        <w:tabs>
          <w:tab w:val="left" w:pos="223"/>
        </w:tabs>
        <w:snapToGrid w:val="0"/>
        <w:spacing w:line="400" w:lineRule="exact"/>
        <w:ind w:firstLineChars="200" w:firstLine="480"/>
        <w:rPr>
          <w:rFonts w:ascii="宋体" w:hAnsi="宋体"/>
          <w:sz w:val="24"/>
        </w:rPr>
      </w:pPr>
      <w:r w:rsidRPr="009143D5">
        <w:rPr>
          <w:rFonts w:ascii="宋体" w:hAnsi="宋体" w:hint="eastAsia"/>
          <w:sz w:val="24"/>
        </w:rPr>
        <w:t>参考</w:t>
      </w:r>
      <w:r w:rsidRPr="009143D5">
        <w:rPr>
          <w:rFonts w:ascii="宋体" w:hAnsi="宋体"/>
          <w:sz w:val="24"/>
        </w:rPr>
        <w:t>国家中医药管理局北方热病急症协作组、全国中医内科学会热病专业委员会修改、制定的《风温肺热病诊疗标准》，并结合中华人民共和国中医药行业标准《中医病证诊断疗效标准》制定。</w:t>
      </w:r>
    </w:p>
    <w:p w:rsidR="001A7031" w:rsidRPr="009143D5" w:rsidRDefault="00CD72D0" w:rsidP="009143D5">
      <w:pPr>
        <w:tabs>
          <w:tab w:val="left" w:pos="223"/>
        </w:tabs>
        <w:snapToGrid w:val="0"/>
        <w:spacing w:line="400" w:lineRule="exact"/>
        <w:ind w:firstLineChars="200" w:firstLine="480"/>
        <w:rPr>
          <w:rFonts w:ascii="宋体" w:hAnsi="宋体"/>
          <w:sz w:val="24"/>
        </w:rPr>
      </w:pPr>
      <w:r w:rsidRPr="009143D5">
        <w:rPr>
          <w:rFonts w:ascii="宋体" w:hAnsi="宋体"/>
          <w:sz w:val="24"/>
        </w:rPr>
        <w:t>总体评价：</w:t>
      </w:r>
    </w:p>
    <w:p w:rsidR="001A7031" w:rsidRPr="009143D5" w:rsidRDefault="00CD72D0" w:rsidP="009143D5">
      <w:pPr>
        <w:numPr>
          <w:ilvl w:val="0"/>
          <w:numId w:val="1"/>
        </w:numPr>
        <w:tabs>
          <w:tab w:val="left" w:pos="223"/>
        </w:tabs>
        <w:snapToGrid w:val="0"/>
        <w:spacing w:line="400" w:lineRule="exact"/>
        <w:ind w:left="0" w:firstLineChars="200" w:firstLine="480"/>
        <w:rPr>
          <w:rFonts w:ascii="宋体" w:hAnsi="宋体"/>
          <w:sz w:val="24"/>
        </w:rPr>
      </w:pPr>
      <w:r w:rsidRPr="009143D5">
        <w:rPr>
          <w:rFonts w:ascii="宋体" w:hAnsi="宋体"/>
          <w:sz w:val="24"/>
        </w:rPr>
        <w:t>临床治愈：临床症状及肺部体征全部消失，</w:t>
      </w:r>
      <w:r w:rsidRPr="009143D5">
        <w:rPr>
          <w:rFonts w:ascii="宋体" w:hAnsi="宋体" w:hint="eastAsia"/>
          <w:sz w:val="24"/>
        </w:rPr>
        <w:t>影像学检查</w:t>
      </w:r>
      <w:r w:rsidRPr="009143D5">
        <w:rPr>
          <w:rFonts w:ascii="宋体" w:hAnsi="宋体"/>
          <w:sz w:val="24"/>
        </w:rPr>
        <w:t>肺部阴影完全吸收。</w:t>
      </w:r>
    </w:p>
    <w:p w:rsidR="001A7031" w:rsidRPr="009143D5" w:rsidRDefault="00CD72D0" w:rsidP="009143D5">
      <w:pPr>
        <w:numPr>
          <w:ilvl w:val="0"/>
          <w:numId w:val="1"/>
        </w:numPr>
        <w:tabs>
          <w:tab w:val="left" w:pos="223"/>
        </w:tabs>
        <w:snapToGrid w:val="0"/>
        <w:spacing w:line="400" w:lineRule="exact"/>
        <w:ind w:left="0" w:firstLineChars="200" w:firstLine="480"/>
        <w:rPr>
          <w:rFonts w:ascii="宋体" w:hAnsi="宋体"/>
          <w:sz w:val="24"/>
        </w:rPr>
      </w:pPr>
      <w:r w:rsidRPr="009143D5">
        <w:rPr>
          <w:rFonts w:ascii="宋体" w:hAnsi="宋体"/>
          <w:sz w:val="24"/>
        </w:rPr>
        <w:t>显效：</w:t>
      </w:r>
      <w:r w:rsidRPr="009143D5">
        <w:rPr>
          <w:rFonts w:ascii="宋体" w:hAnsi="宋体"/>
          <w:sz w:val="24"/>
        </w:rPr>
        <w:t>临床症状及肺部体征大部分消失，</w:t>
      </w:r>
      <w:r w:rsidRPr="009143D5">
        <w:rPr>
          <w:rFonts w:ascii="宋体" w:hAnsi="宋体" w:hint="eastAsia"/>
          <w:sz w:val="24"/>
        </w:rPr>
        <w:t>影像学检查</w:t>
      </w:r>
      <w:r w:rsidRPr="009143D5">
        <w:rPr>
          <w:rFonts w:ascii="宋体" w:hAnsi="宋体"/>
          <w:sz w:val="24"/>
        </w:rPr>
        <w:t>肺部阴影大部分吸收。</w:t>
      </w:r>
    </w:p>
    <w:p w:rsidR="001A7031" w:rsidRPr="009143D5" w:rsidRDefault="00CD72D0" w:rsidP="009143D5">
      <w:pPr>
        <w:numPr>
          <w:ilvl w:val="0"/>
          <w:numId w:val="1"/>
        </w:numPr>
        <w:tabs>
          <w:tab w:val="left" w:pos="223"/>
        </w:tabs>
        <w:snapToGrid w:val="0"/>
        <w:spacing w:line="400" w:lineRule="exact"/>
        <w:ind w:left="0" w:firstLineChars="200" w:firstLine="480"/>
        <w:rPr>
          <w:rFonts w:ascii="宋体" w:hAnsi="宋体"/>
          <w:sz w:val="24"/>
        </w:rPr>
      </w:pPr>
      <w:r w:rsidRPr="009143D5">
        <w:rPr>
          <w:rFonts w:ascii="宋体" w:hAnsi="宋体"/>
          <w:sz w:val="24"/>
        </w:rPr>
        <w:t>好转：部分症状消失，肺部体征或</w:t>
      </w:r>
      <w:r w:rsidRPr="009143D5">
        <w:rPr>
          <w:rFonts w:ascii="宋体" w:hAnsi="宋体" w:hint="eastAsia"/>
          <w:sz w:val="24"/>
        </w:rPr>
        <w:t>影像学检查</w:t>
      </w:r>
      <w:r w:rsidRPr="009143D5">
        <w:rPr>
          <w:rFonts w:ascii="宋体" w:hAnsi="宋体"/>
          <w:sz w:val="24"/>
        </w:rPr>
        <w:t>有所减轻。</w:t>
      </w:r>
    </w:p>
    <w:p w:rsidR="001A7031" w:rsidRPr="009143D5" w:rsidRDefault="00CD72D0" w:rsidP="009143D5">
      <w:pPr>
        <w:numPr>
          <w:ilvl w:val="0"/>
          <w:numId w:val="1"/>
        </w:numPr>
        <w:tabs>
          <w:tab w:val="left" w:pos="223"/>
        </w:tabs>
        <w:snapToGrid w:val="0"/>
        <w:spacing w:line="400" w:lineRule="exact"/>
        <w:ind w:left="0" w:firstLineChars="200" w:firstLine="480"/>
        <w:rPr>
          <w:rFonts w:ascii="宋体" w:hAnsi="宋体"/>
          <w:sz w:val="24"/>
        </w:rPr>
      </w:pPr>
      <w:r w:rsidRPr="009143D5">
        <w:rPr>
          <w:rFonts w:ascii="宋体" w:hAnsi="宋体"/>
          <w:sz w:val="24"/>
        </w:rPr>
        <w:t>无效：症状和体征未减轻或加重者。</w:t>
      </w:r>
    </w:p>
    <w:p w:rsidR="001A7031" w:rsidRPr="009143D5" w:rsidRDefault="00CD72D0" w:rsidP="009143D5">
      <w:pPr>
        <w:numPr>
          <w:ilvl w:val="0"/>
          <w:numId w:val="2"/>
        </w:numPr>
        <w:snapToGrid w:val="0"/>
        <w:spacing w:line="400" w:lineRule="exact"/>
        <w:ind w:firstLineChars="200" w:firstLine="480"/>
        <w:rPr>
          <w:rFonts w:ascii="宋体" w:hAnsi="宋体"/>
          <w:sz w:val="24"/>
        </w:rPr>
      </w:pPr>
      <w:r w:rsidRPr="009143D5">
        <w:rPr>
          <w:rFonts w:ascii="宋体" w:hAnsi="宋体" w:hint="eastAsia"/>
          <w:sz w:val="24"/>
        </w:rPr>
        <w:t>评价内容</w:t>
      </w:r>
    </w:p>
    <w:p w:rsidR="001A7031" w:rsidRPr="009143D5" w:rsidRDefault="00CD72D0" w:rsidP="009143D5">
      <w:pPr>
        <w:numPr>
          <w:ilvl w:val="0"/>
          <w:numId w:val="3"/>
        </w:numPr>
        <w:snapToGrid w:val="0"/>
        <w:spacing w:line="400" w:lineRule="exact"/>
        <w:ind w:left="0" w:firstLineChars="200" w:firstLine="480"/>
        <w:rPr>
          <w:rFonts w:ascii="宋体" w:hAnsi="宋体"/>
          <w:sz w:val="24"/>
        </w:rPr>
      </w:pPr>
      <w:r w:rsidRPr="009143D5">
        <w:rPr>
          <w:rFonts w:ascii="宋体" w:hAnsi="宋体" w:hint="eastAsia"/>
          <w:sz w:val="24"/>
        </w:rPr>
        <w:t>临床表现：包括呼吸道及全身症状、体征；</w:t>
      </w:r>
    </w:p>
    <w:p w:rsidR="001A7031" w:rsidRPr="009143D5" w:rsidRDefault="00CD72D0" w:rsidP="009143D5">
      <w:pPr>
        <w:numPr>
          <w:ilvl w:val="0"/>
          <w:numId w:val="3"/>
        </w:numPr>
        <w:snapToGrid w:val="0"/>
        <w:spacing w:line="400" w:lineRule="exact"/>
        <w:ind w:left="0" w:firstLineChars="200" w:firstLine="480"/>
        <w:rPr>
          <w:rFonts w:ascii="宋体" w:hAnsi="宋体"/>
          <w:sz w:val="24"/>
        </w:rPr>
      </w:pPr>
      <w:r w:rsidRPr="009143D5">
        <w:rPr>
          <w:rFonts w:ascii="宋体" w:hAnsi="宋体" w:hint="eastAsia"/>
          <w:sz w:val="24"/>
        </w:rPr>
        <w:t>生命体征：一般情况、意识、体温、呼吸频率、心率和血压等；</w:t>
      </w:r>
    </w:p>
    <w:p w:rsidR="001A7031" w:rsidRPr="009143D5" w:rsidRDefault="00CD72D0" w:rsidP="009143D5">
      <w:pPr>
        <w:numPr>
          <w:ilvl w:val="0"/>
          <w:numId w:val="3"/>
        </w:numPr>
        <w:snapToGrid w:val="0"/>
        <w:spacing w:line="400" w:lineRule="exact"/>
        <w:ind w:left="0" w:firstLineChars="200" w:firstLine="480"/>
        <w:rPr>
          <w:rFonts w:ascii="宋体" w:hAnsi="宋体"/>
          <w:sz w:val="24"/>
        </w:rPr>
      </w:pPr>
      <w:r w:rsidRPr="009143D5">
        <w:rPr>
          <w:rFonts w:ascii="宋体" w:hAnsi="宋体" w:hint="eastAsia"/>
          <w:sz w:val="24"/>
        </w:rPr>
        <w:t>一般实验室检查：包括血常规、血生化、血气分析、</w:t>
      </w:r>
      <w:r w:rsidRPr="009143D5">
        <w:rPr>
          <w:rFonts w:ascii="宋体" w:hAnsi="宋体" w:hint="eastAsia"/>
          <w:sz w:val="24"/>
        </w:rPr>
        <w:t>C</w:t>
      </w:r>
      <w:r w:rsidRPr="009143D5">
        <w:rPr>
          <w:rFonts w:ascii="宋体" w:hAnsi="宋体" w:hint="eastAsia"/>
          <w:sz w:val="24"/>
        </w:rPr>
        <w:t>反应蛋白、降钙素原等指标；</w:t>
      </w:r>
    </w:p>
    <w:p w:rsidR="001A7031" w:rsidRPr="009143D5" w:rsidRDefault="00CD72D0" w:rsidP="009143D5">
      <w:pPr>
        <w:numPr>
          <w:ilvl w:val="0"/>
          <w:numId w:val="3"/>
        </w:numPr>
        <w:snapToGrid w:val="0"/>
        <w:spacing w:line="400" w:lineRule="exact"/>
        <w:ind w:left="0" w:firstLineChars="200" w:firstLine="480"/>
        <w:rPr>
          <w:rFonts w:ascii="宋体" w:hAnsi="宋体"/>
          <w:sz w:val="24"/>
        </w:rPr>
      </w:pPr>
      <w:r w:rsidRPr="009143D5">
        <w:rPr>
          <w:rFonts w:ascii="宋体" w:hAnsi="宋体" w:hint="eastAsia"/>
          <w:sz w:val="24"/>
        </w:rPr>
        <w:t>微生物学指标；</w:t>
      </w:r>
    </w:p>
    <w:p w:rsidR="001A7031" w:rsidRPr="009143D5" w:rsidRDefault="00CD72D0" w:rsidP="009143D5">
      <w:pPr>
        <w:numPr>
          <w:ilvl w:val="0"/>
          <w:numId w:val="3"/>
        </w:numPr>
        <w:snapToGrid w:val="0"/>
        <w:spacing w:line="400" w:lineRule="exact"/>
        <w:ind w:left="0" w:firstLineChars="200" w:firstLine="480"/>
        <w:rPr>
          <w:rFonts w:ascii="宋体" w:hAnsi="宋体"/>
          <w:sz w:val="24"/>
        </w:rPr>
      </w:pPr>
      <w:r w:rsidRPr="009143D5">
        <w:rPr>
          <w:rFonts w:ascii="宋体" w:hAnsi="宋体" w:hint="eastAsia"/>
          <w:sz w:val="24"/>
        </w:rPr>
        <w:lastRenderedPageBreak/>
        <w:t>胸部影像学。</w:t>
      </w:r>
    </w:p>
    <w:p w:rsidR="001A7031" w:rsidRPr="009143D5" w:rsidRDefault="001A7031">
      <w:pPr>
        <w:snapToGrid w:val="0"/>
        <w:spacing w:line="360" w:lineRule="auto"/>
        <w:rPr>
          <w:rFonts w:hAnsi="宋体"/>
          <w:sz w:val="28"/>
          <w:szCs w:val="28"/>
        </w:rPr>
      </w:pPr>
    </w:p>
    <w:p w:rsidR="001A7031" w:rsidRPr="009143D5" w:rsidRDefault="001A7031">
      <w:pPr>
        <w:snapToGrid w:val="0"/>
        <w:spacing w:line="400" w:lineRule="exact"/>
        <w:rPr>
          <w:rFonts w:ascii="宋体" w:hAnsi="宋体"/>
          <w:sz w:val="24"/>
        </w:rPr>
      </w:pPr>
    </w:p>
    <w:p w:rsidR="001A7031" w:rsidRPr="009143D5" w:rsidRDefault="00CD72D0" w:rsidP="009143D5">
      <w:pPr>
        <w:snapToGrid w:val="0"/>
        <w:spacing w:line="400" w:lineRule="exact"/>
        <w:rPr>
          <w:rFonts w:ascii="宋体" w:hAnsi="宋体"/>
          <w:sz w:val="24"/>
        </w:rPr>
      </w:pPr>
      <w:r w:rsidRPr="009143D5">
        <w:rPr>
          <w:rFonts w:ascii="宋体" w:hAnsi="宋体" w:hint="eastAsia"/>
          <w:sz w:val="24"/>
        </w:rPr>
        <w:t>牵头分会：中华中医药学会内科分会</w:t>
      </w:r>
    </w:p>
    <w:p w:rsidR="001A7031" w:rsidRPr="009143D5" w:rsidRDefault="00CD72D0" w:rsidP="009143D5">
      <w:pPr>
        <w:snapToGrid w:val="0"/>
        <w:spacing w:line="400" w:lineRule="exact"/>
        <w:rPr>
          <w:rFonts w:ascii="宋体" w:hAnsi="宋体"/>
          <w:sz w:val="24"/>
        </w:rPr>
      </w:pPr>
      <w:r w:rsidRPr="009143D5">
        <w:rPr>
          <w:rFonts w:ascii="宋体" w:hAnsi="宋体" w:hint="eastAsia"/>
          <w:sz w:val="24"/>
        </w:rPr>
        <w:t>牵头人：李建生（河南中医药大学）</w:t>
      </w:r>
    </w:p>
    <w:p w:rsidR="001A7031" w:rsidRPr="009143D5" w:rsidRDefault="00CD72D0" w:rsidP="009143D5">
      <w:pPr>
        <w:snapToGrid w:val="0"/>
        <w:spacing w:line="400" w:lineRule="exact"/>
        <w:rPr>
          <w:rFonts w:ascii="宋体" w:hAnsi="宋体"/>
          <w:sz w:val="24"/>
        </w:rPr>
      </w:pPr>
      <w:r w:rsidRPr="009143D5">
        <w:rPr>
          <w:rFonts w:ascii="宋体" w:hAnsi="宋体" w:hint="eastAsia"/>
          <w:sz w:val="24"/>
        </w:rPr>
        <w:t>主要完成人：</w:t>
      </w:r>
    </w:p>
    <w:p w:rsidR="001A7031" w:rsidRPr="009143D5" w:rsidRDefault="00CD72D0" w:rsidP="009143D5">
      <w:pPr>
        <w:snapToGrid w:val="0"/>
        <w:spacing w:line="400" w:lineRule="exact"/>
        <w:ind w:firstLineChars="400" w:firstLine="960"/>
        <w:rPr>
          <w:rFonts w:ascii="宋体" w:hAnsi="宋体"/>
          <w:sz w:val="24"/>
        </w:rPr>
      </w:pPr>
      <w:bookmarkStart w:id="0" w:name="_GoBack"/>
      <w:bookmarkEnd w:id="0"/>
      <w:r w:rsidRPr="009143D5">
        <w:rPr>
          <w:rFonts w:ascii="宋体" w:hAnsi="宋体" w:hint="eastAsia"/>
          <w:sz w:val="24"/>
        </w:rPr>
        <w:t>李素云（河南中医药大学第一附属医院）</w:t>
      </w:r>
    </w:p>
    <w:p w:rsidR="001A7031" w:rsidRPr="009143D5" w:rsidRDefault="00CD72D0" w:rsidP="009143D5">
      <w:pPr>
        <w:snapToGrid w:val="0"/>
        <w:spacing w:line="400" w:lineRule="exact"/>
        <w:ind w:firstLineChars="400" w:firstLine="960"/>
        <w:rPr>
          <w:rFonts w:ascii="宋体" w:hAnsi="宋体"/>
          <w:sz w:val="24"/>
        </w:rPr>
      </w:pPr>
      <w:r w:rsidRPr="009143D5">
        <w:rPr>
          <w:rFonts w:ascii="宋体" w:hAnsi="宋体" w:hint="eastAsia"/>
          <w:sz w:val="24"/>
        </w:rPr>
        <w:t>王明航（河南中医药大学第一附属医院）</w:t>
      </w:r>
    </w:p>
    <w:p w:rsidR="001A7031" w:rsidRPr="009143D5" w:rsidRDefault="00CD72D0" w:rsidP="009143D5">
      <w:pPr>
        <w:snapToGrid w:val="0"/>
        <w:spacing w:line="400" w:lineRule="exact"/>
        <w:ind w:firstLineChars="400" w:firstLine="960"/>
        <w:rPr>
          <w:rFonts w:ascii="宋体" w:hAnsi="宋体"/>
          <w:sz w:val="24"/>
        </w:rPr>
      </w:pPr>
      <w:r w:rsidRPr="009143D5">
        <w:rPr>
          <w:rFonts w:ascii="宋体" w:hAnsi="宋体" w:hint="eastAsia"/>
          <w:sz w:val="24"/>
        </w:rPr>
        <w:t>苏惠萍（北京中医药大学东直门医院）</w:t>
      </w:r>
    </w:p>
    <w:p w:rsidR="001A7031" w:rsidRPr="009143D5" w:rsidRDefault="00CD72D0" w:rsidP="009143D5">
      <w:pPr>
        <w:snapToGrid w:val="0"/>
        <w:spacing w:line="400" w:lineRule="exact"/>
        <w:ind w:firstLineChars="400" w:firstLine="960"/>
        <w:rPr>
          <w:rFonts w:ascii="宋体" w:hAnsi="宋体"/>
          <w:sz w:val="24"/>
        </w:rPr>
      </w:pPr>
      <w:r w:rsidRPr="009143D5">
        <w:rPr>
          <w:rFonts w:ascii="宋体" w:hAnsi="宋体" w:hint="eastAsia"/>
          <w:sz w:val="24"/>
        </w:rPr>
        <w:t>苗</w:t>
      </w:r>
      <w:r w:rsidRPr="009143D5">
        <w:rPr>
          <w:rFonts w:ascii="宋体" w:hAnsi="宋体" w:hint="eastAsia"/>
          <w:sz w:val="24"/>
        </w:rPr>
        <w:t xml:space="preserve"> </w:t>
      </w:r>
      <w:r w:rsidRPr="009143D5">
        <w:rPr>
          <w:rFonts w:ascii="宋体" w:hAnsi="宋体" w:hint="eastAsia"/>
          <w:sz w:val="24"/>
        </w:rPr>
        <w:t>青（中国中医科学院西苑医院）</w:t>
      </w:r>
    </w:p>
    <w:p w:rsidR="001A7031" w:rsidRPr="009143D5" w:rsidRDefault="00CD72D0" w:rsidP="009143D5">
      <w:pPr>
        <w:snapToGrid w:val="0"/>
        <w:spacing w:line="400" w:lineRule="exact"/>
        <w:ind w:firstLineChars="400" w:firstLine="960"/>
        <w:rPr>
          <w:rFonts w:ascii="宋体" w:hAnsi="宋体"/>
          <w:sz w:val="24"/>
        </w:rPr>
      </w:pPr>
      <w:r w:rsidRPr="009143D5">
        <w:rPr>
          <w:rFonts w:ascii="宋体" w:hAnsi="宋体" w:hint="eastAsia"/>
          <w:sz w:val="24"/>
        </w:rPr>
        <w:t>李建生（河南中医药大学）</w:t>
      </w:r>
    </w:p>
    <w:p w:rsidR="001A7031" w:rsidRPr="009143D5" w:rsidRDefault="001A7031">
      <w:pPr>
        <w:snapToGrid w:val="0"/>
        <w:spacing w:line="400" w:lineRule="exact"/>
        <w:rPr>
          <w:rFonts w:ascii="宋体" w:hAnsi="宋体"/>
          <w:sz w:val="24"/>
        </w:rPr>
      </w:pPr>
    </w:p>
    <w:p w:rsidR="001A7031" w:rsidRPr="009143D5" w:rsidRDefault="001A7031">
      <w:pPr>
        <w:snapToGrid w:val="0"/>
        <w:spacing w:line="360" w:lineRule="auto"/>
        <w:rPr>
          <w:rFonts w:hAnsi="宋体"/>
          <w:sz w:val="28"/>
          <w:szCs w:val="28"/>
        </w:rPr>
      </w:pPr>
    </w:p>
    <w:p w:rsidR="001A7031" w:rsidRPr="009143D5" w:rsidRDefault="001A7031">
      <w:pPr>
        <w:pStyle w:val="HTML"/>
        <w:shd w:val="clear" w:color="auto" w:fill="FFFFFF"/>
        <w:spacing w:line="276" w:lineRule="auto"/>
        <w:rPr>
          <w:rFonts w:cs="宋体"/>
          <w:sz w:val="28"/>
          <w:szCs w:val="28"/>
        </w:rPr>
      </w:pPr>
    </w:p>
    <w:p w:rsidR="001A7031" w:rsidRPr="009143D5" w:rsidRDefault="001A7031">
      <w:pPr>
        <w:snapToGrid w:val="0"/>
        <w:spacing w:line="360" w:lineRule="auto"/>
        <w:rPr>
          <w:sz w:val="24"/>
        </w:rPr>
      </w:pPr>
    </w:p>
    <w:p w:rsidR="001A7031" w:rsidRPr="009143D5" w:rsidRDefault="001A7031"/>
    <w:sectPr w:rsidR="001A7031" w:rsidRPr="009143D5" w:rsidSect="001A7031">
      <w:footerReference w:type="default" r:id="rId10"/>
      <w:pgSz w:w="11906" w:h="16838"/>
      <w:pgMar w:top="1440" w:right="1621" w:bottom="1440" w:left="1800" w:header="851" w:footer="992" w:gutter="0"/>
      <w:cols w:space="720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653632EA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72D0" w:rsidRDefault="00CD72D0" w:rsidP="001A7031">
      <w:r>
        <w:separator/>
      </w:r>
    </w:p>
  </w:endnote>
  <w:endnote w:type="continuationSeparator" w:id="1">
    <w:p w:rsidR="00CD72D0" w:rsidRDefault="00CD72D0" w:rsidP="001A70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031" w:rsidRDefault="001A7031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4.55pt;height:10.35pt;z-index:251658240;mso-wrap-style:none;mso-position-horizontal:center;mso-position-horizontal-relative:margin" o:gfxdata="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M+L3UTQAAAAAgEAAA8AAAAAAAAAAQAgAAAAIgAAAGRycy9kb3ducmV2LnhtbFBLAQIUABQAAAAI&#10;AIdO4kD1DWw2vAEAAFEDAAAOAAAAAAAAAAEAIAAAAB8BAABkcnMvZTJvRG9jLnhtbFBLBQYAAAAA&#10;BgAGAFkBAABNBQAAAAA=&#10;" filled="f" stroked="f">
          <v:textbox style="mso-fit-shape-to-text:t" inset="0,0,0,0">
            <w:txbxContent>
              <w:p w:rsidR="001A7031" w:rsidRDefault="001A7031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 w:rsidR="00CD72D0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9143D5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72D0" w:rsidRDefault="00CD72D0" w:rsidP="001A7031">
      <w:r>
        <w:separator/>
      </w:r>
    </w:p>
  </w:footnote>
  <w:footnote w:type="continuationSeparator" w:id="1">
    <w:p w:rsidR="00CD72D0" w:rsidRDefault="00CD72D0" w:rsidP="001A70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D0AF9"/>
    <w:multiLevelType w:val="singleLevel"/>
    <w:tmpl w:val="376D0AF9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42E2160B"/>
    <w:multiLevelType w:val="multilevel"/>
    <w:tmpl w:val="42E2160B"/>
    <w:lvl w:ilvl="0">
      <w:start w:val="1"/>
      <w:numFmt w:val="decimal"/>
      <w:lvlText w:val="%1."/>
      <w:lvlJc w:val="left"/>
      <w:pPr>
        <w:ind w:left="920" w:hanging="360"/>
      </w:pPr>
      <w:rPr>
        <w:rFonts w:hAnsi="宋体"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5D00109A"/>
    <w:multiLevelType w:val="singleLevel"/>
    <w:tmpl w:val="5D00109A"/>
    <w:lvl w:ilvl="0">
      <w:start w:val="1"/>
      <w:numFmt w:val="decimal"/>
      <w:lvlText w:val="%1."/>
      <w:lvlJc w:val="left"/>
      <w:pPr>
        <w:tabs>
          <w:tab w:val="left" w:pos="312"/>
        </w:tabs>
        <w:ind w:left="42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Feng Luda">
    <w15:presenceInfo w15:providerId="None" w15:userId="Feng Lud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63A4A72"/>
    <w:rsid w:val="001A7031"/>
    <w:rsid w:val="009143D5"/>
    <w:rsid w:val="00CD72D0"/>
    <w:rsid w:val="163A4A72"/>
    <w:rsid w:val="31976FAC"/>
    <w:rsid w:val="6D535020"/>
    <w:rsid w:val="7EDC45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uiPriority="99" w:unhideWhenUsed="1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703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rsid w:val="001A7031"/>
    <w:pPr>
      <w:jc w:val="left"/>
    </w:pPr>
  </w:style>
  <w:style w:type="paragraph" w:styleId="a4">
    <w:name w:val="footer"/>
    <w:basedOn w:val="a"/>
    <w:qFormat/>
    <w:rsid w:val="001A70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TML">
    <w:name w:val="HTML Preformatted"/>
    <w:basedOn w:val="a"/>
    <w:uiPriority w:val="99"/>
    <w:unhideWhenUsed/>
    <w:qFormat/>
    <w:rsid w:val="001A703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character" w:styleId="a5">
    <w:name w:val="annotation reference"/>
    <w:qFormat/>
    <w:rsid w:val="001A7031"/>
    <w:rPr>
      <w:sz w:val="21"/>
      <w:szCs w:val="21"/>
    </w:rPr>
  </w:style>
  <w:style w:type="paragraph" w:styleId="a6">
    <w:name w:val="List Paragraph"/>
    <w:basedOn w:val="a"/>
    <w:qFormat/>
    <w:rsid w:val="001A7031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odf.com/jibing/feiyan.htm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haodf.com/jibing/feiyan.htm" TargetMode="External"/><Relationship Id="rId14" Type="http://schemas.microsoft.com/office/2011/relationships/commentsExtended" Target="commentsExtended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3</TotalTime>
  <Pages>1</Pages>
  <Words>418</Words>
  <Characters>2387</Characters>
  <Application>Microsoft Office Word</Application>
  <DocSecurity>0</DocSecurity>
  <Lines>19</Lines>
  <Paragraphs>5</Paragraphs>
  <ScaleCrop>false</ScaleCrop>
  <Company/>
  <LinksUpToDate>false</LinksUpToDate>
  <CharactersWithSpaces>2800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china</cp:lastModifiedBy>
  <cp:revision>3</cp:revision>
  <cp:lastPrinted>2018-11-30T08:52:00Z</cp:lastPrinted>
  <dcterms:created xsi:type="dcterms:W3CDTF">2018-11-29T09:09:00Z</dcterms:created>
  <dcterms:modified xsi:type="dcterms:W3CDTF">2018-11-30T08:52:00Z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2052-10.1.0.7359</vt:lpwstr>
  </property>
</Properties>
</file>